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F39AC" w14:textId="2211D838" w:rsidR="00CE387D" w:rsidRPr="00CE387D" w:rsidRDefault="00CE387D" w:rsidP="00CE387D">
      <w:pPr>
        <w:jc w:val="both"/>
        <w:rPr>
          <w:sz w:val="22"/>
          <w:szCs w:val="22"/>
          <w:rFonts w:ascii="Calibri" w:hAnsi="Calibri" w:cs="Calibri"/>
        </w:rPr>
      </w:pPr>
      <w:r>
        <w:rPr>
          <w:sz w:val="22"/>
          <w:rFonts w:ascii="Calibri" w:hAnsi="Calibri"/>
        </w:rPr>
        <w:t xml:space="preserve">25POR-60</w:t>
      </w:r>
    </w:p>
    <w:p w14:paraId="38426316" w14:textId="4AF9C91B" w:rsidR="00CE387D" w:rsidRPr="00CE387D" w:rsidRDefault="00CE387D" w:rsidP="00CE387D">
      <w:pPr>
        <w:jc w:val="both"/>
        <w:rPr>
          <w:sz w:val="22"/>
          <w:szCs w:val="22"/>
          <w:rFonts w:ascii="Calibri" w:hAnsi="Calibri" w:cs="Calibri"/>
        </w:rPr>
      </w:pPr>
      <w:r>
        <w:rPr>
          <w:sz w:val="22"/>
          <w:rFonts w:ascii="Calibri" w:hAnsi="Calibri"/>
        </w:rPr>
        <w:t xml:space="preserve">Nafarroako Gorteetako kide den eta Unión del Pueblo Navarro talde parlamentarioari atxikia dagoen Pedro González Felipe jaunak, Legebiltzarreko Erregelamenduan ezarritakoaren babesean, honako galdera hau aurkezten du, Nafarroako Gobernuko Hezkuntzako kontseilariak Osoko Bilkuran ahoz erantzun dezan:</w:t>
      </w:r>
    </w:p>
    <w:p w14:paraId="0F40B224" w14:textId="00744002" w:rsidR="00CE387D" w:rsidRPr="00CE387D" w:rsidRDefault="00CE387D" w:rsidP="00CE387D">
      <w:pPr>
        <w:jc w:val="both"/>
        <w:rPr>
          <w:sz w:val="22"/>
          <w:szCs w:val="22"/>
          <w:rFonts w:ascii="Calibri" w:hAnsi="Calibri" w:cs="Calibri"/>
        </w:rPr>
      </w:pPr>
      <w:r>
        <w:rPr>
          <w:sz w:val="22"/>
          <w:rFonts w:ascii="Calibri" w:hAnsi="Calibri"/>
        </w:rPr>
        <w:t xml:space="preserve">Zertan da Nafarroan Irakaskuntza Publikoaren Kalitatea Hobetzeko 2018ko Ituna berritze aldera Nafarroako irakaskuntza publikoko sindikatuen ordezkariekin izaten ari den negoziazioa?</w:t>
      </w:r>
    </w:p>
    <w:p w14:paraId="3FFED0A5" w14:textId="77777777" w:rsidR="00CE387D" w:rsidRPr="00CE387D" w:rsidRDefault="00CE387D" w:rsidP="00CE387D">
      <w:pPr>
        <w:jc w:val="both"/>
        <w:rPr>
          <w:sz w:val="22"/>
          <w:szCs w:val="22"/>
          <w:rFonts w:ascii="Calibri" w:hAnsi="Calibri" w:cs="Calibri"/>
        </w:rPr>
      </w:pPr>
      <w:r>
        <w:rPr>
          <w:sz w:val="22"/>
          <w:rFonts w:ascii="Calibri" w:hAnsi="Calibri"/>
        </w:rPr>
        <w:t xml:space="preserve">Iruñean, 2025eko otsailaren 6an</w:t>
      </w:r>
    </w:p>
    <w:p w14:paraId="2D9711F3" w14:textId="0790CE6A" w:rsidR="00CE387D" w:rsidRPr="00CE387D" w:rsidRDefault="00CE387D" w:rsidP="00CE387D">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Pedro González Felipe</w:t>
      </w:r>
    </w:p>
    <w:p w14:paraId="68035A79" w14:textId="594B63D1" w:rsidR="008D7F85" w:rsidRPr="00CE387D" w:rsidRDefault="008D7F85" w:rsidP="00CE387D">
      <w:pPr>
        <w:jc w:val="both"/>
        <w:rPr>
          <w:rFonts w:ascii="Calibri" w:hAnsi="Calibri" w:cs="Calibri"/>
          <w:sz w:val="22"/>
          <w:szCs w:val="22"/>
        </w:rPr>
      </w:pPr>
    </w:p>
    <w:sectPr w:rsidR="008D7F85" w:rsidRPr="00CE38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7D"/>
    <w:rsid w:val="003E3E22"/>
    <w:rsid w:val="005200AD"/>
    <w:rsid w:val="005762CC"/>
    <w:rsid w:val="00600DE2"/>
    <w:rsid w:val="0066283F"/>
    <w:rsid w:val="008D7F85"/>
    <w:rsid w:val="00A36075"/>
    <w:rsid w:val="00A877BA"/>
    <w:rsid w:val="00B0049F"/>
    <w:rsid w:val="00C01BD6"/>
    <w:rsid w:val="00CE387D"/>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181C"/>
  <w15:chartTrackingRefBased/>
  <w15:docId w15:val="{555FA127-6D66-403B-8170-D29BEE9A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E3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E3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E387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E387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E387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E387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387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387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387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387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E387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E387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E387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E387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E387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387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387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387D"/>
    <w:rPr>
      <w:rFonts w:eastAsiaTheme="majorEastAsia" w:cstheme="majorBidi"/>
      <w:color w:val="272727" w:themeColor="text1" w:themeTint="D8"/>
    </w:rPr>
  </w:style>
  <w:style w:type="paragraph" w:styleId="Ttulo">
    <w:name w:val="Title"/>
    <w:basedOn w:val="Normal"/>
    <w:next w:val="Normal"/>
    <w:link w:val="TtuloCar"/>
    <w:uiPriority w:val="10"/>
    <w:qFormat/>
    <w:rsid w:val="00CE3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38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E387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387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387D"/>
    <w:pPr>
      <w:spacing w:before="160"/>
      <w:jc w:val="center"/>
    </w:pPr>
    <w:rPr>
      <w:i/>
      <w:iCs/>
      <w:color w:val="404040" w:themeColor="text1" w:themeTint="BF"/>
    </w:rPr>
  </w:style>
  <w:style w:type="character" w:customStyle="1" w:styleId="CitaCar">
    <w:name w:val="Cita Car"/>
    <w:basedOn w:val="Fuentedeprrafopredeter"/>
    <w:link w:val="Cita"/>
    <w:uiPriority w:val="29"/>
    <w:rsid w:val="00CE387D"/>
    <w:rPr>
      <w:i/>
      <w:iCs/>
      <w:color w:val="404040" w:themeColor="text1" w:themeTint="BF"/>
    </w:rPr>
  </w:style>
  <w:style w:type="paragraph" w:styleId="Prrafodelista">
    <w:name w:val="List Paragraph"/>
    <w:basedOn w:val="Normal"/>
    <w:uiPriority w:val="34"/>
    <w:qFormat/>
    <w:rsid w:val="00CE387D"/>
    <w:pPr>
      <w:ind w:left="720"/>
      <w:contextualSpacing/>
    </w:pPr>
  </w:style>
  <w:style w:type="character" w:styleId="nfasisintenso">
    <w:name w:val="Intense Emphasis"/>
    <w:basedOn w:val="Fuentedeprrafopredeter"/>
    <w:uiPriority w:val="21"/>
    <w:qFormat/>
    <w:rsid w:val="00CE387D"/>
    <w:rPr>
      <w:i/>
      <w:iCs/>
      <w:color w:val="0F4761" w:themeColor="accent1" w:themeShade="BF"/>
    </w:rPr>
  </w:style>
  <w:style w:type="paragraph" w:styleId="Citadestacada">
    <w:name w:val="Intense Quote"/>
    <w:basedOn w:val="Normal"/>
    <w:next w:val="Normal"/>
    <w:link w:val="CitadestacadaCar"/>
    <w:uiPriority w:val="30"/>
    <w:qFormat/>
    <w:rsid w:val="00CE3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E387D"/>
    <w:rPr>
      <w:i/>
      <w:iCs/>
      <w:color w:val="0F4761" w:themeColor="accent1" w:themeShade="BF"/>
    </w:rPr>
  </w:style>
  <w:style w:type="character" w:styleId="Referenciaintensa">
    <w:name w:val="Intense Reference"/>
    <w:basedOn w:val="Fuentedeprrafopredeter"/>
    <w:uiPriority w:val="32"/>
    <w:qFormat/>
    <w:rsid w:val="00CE38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517</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2025-02-07T07:12:00Z</dcterms:created>
  <dcterms:modified xsi:type="dcterms:W3CDTF">2025-02-07T07:14:00Z</dcterms:modified>
</cp:coreProperties>
</file>