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EC5AB" w14:textId="21DF43E2" w:rsidR="00BB56CD" w:rsidRPr="00BB56CD" w:rsidRDefault="00BB56CD" w:rsidP="00BB56CD">
      <w:pPr>
        <w:jc w:val="both"/>
        <w:rPr>
          <w:rFonts w:ascii="Calibri" w:hAnsi="Calibri" w:cs="Calibri"/>
        </w:rPr>
      </w:pPr>
      <w:r>
        <w:rPr>
          <w:rFonts w:ascii="Calibri" w:hAnsi="Calibri"/>
        </w:rPr>
        <w:t xml:space="preserve">24PES-505</w:t>
      </w:r>
    </w:p>
    <w:p w14:paraId="4D159F4F" w14:textId="2A106108" w:rsidR="00BB56CD" w:rsidRPr="00BB56CD" w:rsidRDefault="00BB56CD" w:rsidP="00BB56CD">
      <w:pPr>
        <w:jc w:val="both"/>
        <w:rPr>
          <w:rFonts w:ascii="Calibri" w:hAnsi="Calibri" w:cs="Calibri"/>
        </w:rPr>
      </w:pPr>
      <w:r>
        <w:rPr>
          <w:rFonts w:ascii="Calibri" w:hAnsi="Calibri"/>
        </w:rPr>
        <w:t xml:space="preserve">EH Bildu Nafarroa talde parlamentarioko foru parlamentari Oihan Mendo Goñik, Parlamentuko Erregelamenduan ezarritakoaren babesean, honako galdera hauek egiten dizkio Nafarroako Gobernuko Kultura, Kirol eta Gazteria Departamentuari, idatziz erantzun ditzan:</w:t>
      </w:r>
    </w:p>
    <w:p w14:paraId="3E5C1C65" w14:textId="54D5635B" w:rsidR="00BB56CD" w:rsidRPr="00BB56CD" w:rsidRDefault="00BB56CD" w:rsidP="00BB56CD">
      <w:pPr>
        <w:jc w:val="both"/>
        <w:rPr>
          <w:rFonts w:ascii="Calibri" w:hAnsi="Calibri" w:cs="Calibri"/>
        </w:rPr>
      </w:pPr>
      <w:r>
        <w:rPr>
          <w:rFonts w:ascii="Calibri" w:hAnsi="Calibri"/>
        </w:rPr>
        <w:t xml:space="preserve">Nafarroako liburutegi publikoen sareak, zeina Nafarroako Foru Komunitate osoan zehar banatzen diren 83 liburutegik osatzen baitute, ikastetxeek bere instalazioetara bisita gidatuak egitea antolatzen du bere jardueren baitan, liburutegiek duten garrantzia eta egunero egiten duten lana ezagut dezaten ikasleek.</w:t>
      </w:r>
    </w:p>
    <w:p w14:paraId="76D43986" w14:textId="7202B18B" w:rsidR="00BB56CD" w:rsidRPr="00BB56CD" w:rsidRDefault="00BB56CD" w:rsidP="00BB56CD">
      <w:pPr>
        <w:jc w:val="both"/>
        <w:rPr>
          <w:rFonts w:ascii="Calibri" w:hAnsi="Calibri" w:cs="Calibri"/>
        </w:rPr>
      </w:pPr>
      <w:r>
        <w:rPr>
          <w:rFonts w:ascii="Calibri" w:hAnsi="Calibri"/>
        </w:rPr>
        <w:t xml:space="preserve">Horregatik guztiagatik, honako galdera hauek egiten ditut, idatziz erantzun dakien:</w:t>
      </w:r>
    </w:p>
    <w:p w14:paraId="5F2BC881" w14:textId="36A85FF2" w:rsidR="00BB56CD" w:rsidRPr="00BB56CD" w:rsidRDefault="00BB56CD" w:rsidP="00BB56CD">
      <w:pPr>
        <w:pStyle w:val="Prrafodelista"/>
        <w:numPr>
          <w:ilvl w:val="0"/>
          <w:numId w:val="1"/>
        </w:numPr>
        <w:jc w:val="both"/>
        <w:rPr>
          <w:rFonts w:ascii="Calibri" w:hAnsi="Calibri" w:cs="Calibri"/>
        </w:rPr>
      </w:pPr>
      <w:r>
        <w:rPr>
          <w:rFonts w:ascii="Calibri" w:hAnsi="Calibri"/>
        </w:rPr>
        <w:t xml:space="preserve">Sare publikoko zenbat liburutegik dauzkate euskarazko hizkuntza-eskakizuna duten langileak jardunean?</w:t>
      </w:r>
    </w:p>
    <w:p w14:paraId="03918817" w14:textId="5CFE7C4E" w:rsidR="00BB56CD" w:rsidRPr="00BB56CD" w:rsidRDefault="00BB56CD" w:rsidP="00BB56CD">
      <w:pPr>
        <w:pStyle w:val="Prrafodelista"/>
        <w:numPr>
          <w:ilvl w:val="0"/>
          <w:numId w:val="1"/>
        </w:numPr>
        <w:jc w:val="both"/>
        <w:rPr>
          <w:rFonts w:ascii="Calibri" w:hAnsi="Calibri" w:cs="Calibri"/>
        </w:rPr>
      </w:pPr>
      <w:r>
        <w:rPr>
          <w:rFonts w:ascii="Calibri" w:hAnsi="Calibri"/>
        </w:rPr>
        <w:t xml:space="preserve">Sare publikoko liburutegi horietako zenbatek egiten dituzte ikastetxeendako bisita gidatuak euskaraz?</w:t>
      </w:r>
    </w:p>
    <w:p w14:paraId="1BF08A06" w14:textId="2AB479D0" w:rsidR="00B065BA" w:rsidRPr="00BB56CD" w:rsidRDefault="00BB56CD" w:rsidP="00BB56CD">
      <w:pPr>
        <w:jc w:val="both"/>
        <w:rPr>
          <w:rFonts w:ascii="Calibri" w:hAnsi="Calibri" w:cs="Calibri"/>
        </w:rPr>
      </w:pPr>
      <w:r>
        <w:rPr>
          <w:rFonts w:ascii="Calibri" w:hAnsi="Calibri"/>
        </w:rPr>
        <w:t xml:space="preserve">Iruñean, 2024ko azaroaren 22an</w:t>
      </w:r>
    </w:p>
    <w:p w14:paraId="0B597BB4" w14:textId="055DA99D" w:rsidR="00BB56CD" w:rsidRPr="00BB56CD" w:rsidRDefault="00BB56CD" w:rsidP="00BB56CD">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Oihan Mendo Goñi</w:t>
      </w:r>
    </w:p>
    <w:sectPr w:rsidR="00BB56CD" w:rsidRPr="00BB56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41A31"/>
    <w:multiLevelType w:val="hybridMultilevel"/>
    <w:tmpl w:val="FAFE9B2E"/>
    <w:lvl w:ilvl="0" w:tplc="C5C0CE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898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CD"/>
    <w:rsid w:val="000370A0"/>
    <w:rsid w:val="000820DB"/>
    <w:rsid w:val="000A3E45"/>
    <w:rsid w:val="001E34F2"/>
    <w:rsid w:val="00242C60"/>
    <w:rsid w:val="00337EB8"/>
    <w:rsid w:val="003C1B1F"/>
    <w:rsid w:val="00603382"/>
    <w:rsid w:val="006F2590"/>
    <w:rsid w:val="00845D68"/>
    <w:rsid w:val="008A3285"/>
    <w:rsid w:val="00956302"/>
    <w:rsid w:val="00A536E1"/>
    <w:rsid w:val="00A6590A"/>
    <w:rsid w:val="00AD383F"/>
    <w:rsid w:val="00B065BA"/>
    <w:rsid w:val="00B42A30"/>
    <w:rsid w:val="00BB56CD"/>
    <w:rsid w:val="00C25B71"/>
    <w:rsid w:val="00D210C7"/>
    <w:rsid w:val="00D241A8"/>
    <w:rsid w:val="00E06058"/>
    <w:rsid w:val="00E10D20"/>
    <w:rsid w:val="00E870EE"/>
    <w:rsid w:val="00E96214"/>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2F40"/>
  <w15:chartTrackingRefBased/>
  <w15:docId w15:val="{64553BB8-6737-4C44-9949-5DE53FAA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5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5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56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56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56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56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56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56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56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6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56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56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56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56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56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56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56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56CD"/>
    <w:rPr>
      <w:rFonts w:eastAsiaTheme="majorEastAsia" w:cstheme="majorBidi"/>
      <w:color w:val="272727" w:themeColor="text1" w:themeTint="D8"/>
    </w:rPr>
  </w:style>
  <w:style w:type="paragraph" w:styleId="Ttulo">
    <w:name w:val="Title"/>
    <w:basedOn w:val="Normal"/>
    <w:next w:val="Normal"/>
    <w:link w:val="TtuloCar"/>
    <w:uiPriority w:val="10"/>
    <w:qFormat/>
    <w:rsid w:val="00BB5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56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56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56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56CD"/>
    <w:pPr>
      <w:spacing w:before="160"/>
      <w:jc w:val="center"/>
    </w:pPr>
    <w:rPr>
      <w:i/>
      <w:iCs/>
      <w:color w:val="404040" w:themeColor="text1" w:themeTint="BF"/>
    </w:rPr>
  </w:style>
  <w:style w:type="character" w:customStyle="1" w:styleId="CitaCar">
    <w:name w:val="Cita Car"/>
    <w:basedOn w:val="Fuentedeprrafopredeter"/>
    <w:link w:val="Cita"/>
    <w:uiPriority w:val="29"/>
    <w:rsid w:val="00BB56CD"/>
    <w:rPr>
      <w:i/>
      <w:iCs/>
      <w:color w:val="404040" w:themeColor="text1" w:themeTint="BF"/>
    </w:rPr>
  </w:style>
  <w:style w:type="paragraph" w:styleId="Prrafodelista">
    <w:name w:val="List Paragraph"/>
    <w:basedOn w:val="Normal"/>
    <w:uiPriority w:val="34"/>
    <w:qFormat/>
    <w:rsid w:val="00BB56CD"/>
    <w:pPr>
      <w:ind w:left="720"/>
      <w:contextualSpacing/>
    </w:pPr>
  </w:style>
  <w:style w:type="character" w:styleId="nfasisintenso">
    <w:name w:val="Intense Emphasis"/>
    <w:basedOn w:val="Fuentedeprrafopredeter"/>
    <w:uiPriority w:val="21"/>
    <w:qFormat/>
    <w:rsid w:val="00BB56CD"/>
    <w:rPr>
      <w:i/>
      <w:iCs/>
      <w:color w:val="0F4761" w:themeColor="accent1" w:themeShade="BF"/>
    </w:rPr>
  </w:style>
  <w:style w:type="paragraph" w:styleId="Citadestacada">
    <w:name w:val="Intense Quote"/>
    <w:basedOn w:val="Normal"/>
    <w:next w:val="Normal"/>
    <w:link w:val="CitadestacadaCar"/>
    <w:uiPriority w:val="30"/>
    <w:qFormat/>
    <w:rsid w:val="00BB5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56CD"/>
    <w:rPr>
      <w:i/>
      <w:iCs/>
      <w:color w:val="0F4761" w:themeColor="accent1" w:themeShade="BF"/>
    </w:rPr>
  </w:style>
  <w:style w:type="character" w:styleId="Referenciaintensa">
    <w:name w:val="Intense Reference"/>
    <w:basedOn w:val="Fuentedeprrafopredeter"/>
    <w:uiPriority w:val="32"/>
    <w:qFormat/>
    <w:rsid w:val="00BB56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853</Characters>
  <Application>Microsoft Office Word</Application>
  <DocSecurity>0</DocSecurity>
  <Lines>7</Lines>
  <Paragraphs>2</Paragraphs>
  <ScaleCrop>false</ScaleCrop>
  <Company>HP Inc.</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2024-11-27T11:51:00Z</dcterms:created>
  <dcterms:modified xsi:type="dcterms:W3CDTF">2024-11-27T11:54:00Z</dcterms:modified>
</cp:coreProperties>
</file>