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9F4F" w14:textId="2A106108" w:rsidR="00BB56CD" w:rsidRPr="00BB56CD" w:rsidRDefault="00BB56CD" w:rsidP="00BB56CD">
      <w:p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Oihan Mendo Goñi, parlamentario foral adscrito al grupo parlamentario EH Bildu Nafarroa, al amparo de lo establecido en el Reglamento de la Cámara, realiza al Departamento de Cultura, Deporte y Juventud del Gobierno de Navarra las siguientes preguntas para su respuesta escrita:</w:t>
      </w:r>
    </w:p>
    <w:p w14:paraId="3E5C1C65" w14:textId="54D5635B" w:rsidR="00BB56CD" w:rsidRPr="00BB56CD" w:rsidRDefault="00BB56CD" w:rsidP="00BB56CD">
      <w:p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La red de bibliotecas públicas de Navarra, constituida por 83 bibliotecas distribuidas por todo el territorio de la Comunidad Foral de Navarra, realizan dentro de sus ac</w:t>
      </w:r>
      <w:r w:rsidRPr="00BB56CD">
        <w:rPr>
          <w:rFonts w:ascii="Calibri" w:eastAsia="Aptos" w:hAnsi="Calibri" w:cs="Calibri"/>
        </w:rPr>
        <w:t>ti</w:t>
      </w:r>
      <w:r w:rsidRPr="00BB56CD">
        <w:rPr>
          <w:rFonts w:ascii="Calibri" w:hAnsi="Calibri" w:cs="Calibri"/>
        </w:rPr>
        <w:t>vidades visitas guiadas de diferentes centros educa</w:t>
      </w:r>
      <w:r w:rsidRPr="00BB56CD">
        <w:rPr>
          <w:rFonts w:ascii="Calibri" w:eastAsia="Calibri" w:hAnsi="Calibri" w:cs="Calibri" w:hint="eastAsia"/>
        </w:rPr>
        <w:t>􀆟</w:t>
      </w:r>
      <w:r w:rsidRPr="00BB56CD">
        <w:rPr>
          <w:rFonts w:ascii="Calibri" w:hAnsi="Calibri" w:cs="Calibri"/>
        </w:rPr>
        <w:t>vos a sus instalaciones, con el objeto de divulgar entre el alumnado su importancia y labores co</w:t>
      </w:r>
      <w:r w:rsidRPr="00BB56CD">
        <w:rPr>
          <w:rFonts w:ascii="Calibri" w:eastAsia="Aptos" w:hAnsi="Calibri" w:cs="Calibri"/>
        </w:rPr>
        <w:t>ti</w:t>
      </w:r>
      <w:r w:rsidRPr="00BB56CD">
        <w:rPr>
          <w:rFonts w:ascii="Calibri" w:hAnsi="Calibri" w:cs="Calibri"/>
        </w:rPr>
        <w:t>dianas.</w:t>
      </w:r>
    </w:p>
    <w:p w14:paraId="76D43986" w14:textId="7202B18B" w:rsidR="00BB56CD" w:rsidRPr="00BB56CD" w:rsidRDefault="00BB56CD" w:rsidP="00BB56CD">
      <w:p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Por todo lo expuesto, formula para su respuesta por escrito las siguientes preguntas:</w:t>
      </w:r>
    </w:p>
    <w:p w14:paraId="5F2BC881" w14:textId="36A85FF2" w:rsidR="00BB56CD" w:rsidRPr="00BB56CD" w:rsidRDefault="00BB56CD" w:rsidP="00BB56C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¿Cuántas de las bibliotecas de la red pública cuentan con personal con perfil lingüís</w:t>
      </w:r>
      <w:r w:rsidRPr="00BB56CD">
        <w:rPr>
          <w:rFonts w:ascii="Calibri" w:eastAsia="Aptos" w:hAnsi="Calibri" w:cs="Calibri"/>
        </w:rPr>
        <w:t>ti</w:t>
      </w:r>
      <w:r w:rsidRPr="00BB56CD">
        <w:rPr>
          <w:rFonts w:ascii="Calibri" w:hAnsi="Calibri" w:cs="Calibri"/>
        </w:rPr>
        <w:t>co en euskera en ac</w:t>
      </w:r>
      <w:r w:rsidRPr="00BB56CD">
        <w:rPr>
          <w:rFonts w:ascii="Calibri" w:eastAsia="Aptos" w:hAnsi="Calibri" w:cs="Calibri"/>
        </w:rPr>
        <w:t>ti</w:t>
      </w:r>
      <w:r w:rsidRPr="00BB56CD">
        <w:rPr>
          <w:rFonts w:ascii="Calibri" w:hAnsi="Calibri" w:cs="Calibri"/>
        </w:rPr>
        <w:t>vo?</w:t>
      </w:r>
    </w:p>
    <w:p w14:paraId="03918817" w14:textId="5CFE7C4E" w:rsidR="00BB56CD" w:rsidRPr="00BB56CD" w:rsidRDefault="00BB56CD" w:rsidP="00BB56CD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¿Cuántas de estas bibliotecas de la red pública realizan visitas guiadas a centros escolares en euskera?</w:t>
      </w:r>
    </w:p>
    <w:p w14:paraId="1BF08A06" w14:textId="2AB479D0" w:rsidR="00B065BA" w:rsidRPr="00BB56CD" w:rsidRDefault="00BB56CD" w:rsidP="00BB56CD">
      <w:p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En Pamplona/Iruña, a 22 de noviembre de 2024</w:t>
      </w:r>
    </w:p>
    <w:p w14:paraId="0B597BB4" w14:textId="055DA99D" w:rsidR="00BB56CD" w:rsidRPr="00BB56CD" w:rsidRDefault="00BB56CD" w:rsidP="00BB56CD">
      <w:pPr>
        <w:jc w:val="both"/>
        <w:rPr>
          <w:rFonts w:ascii="Calibri" w:hAnsi="Calibri" w:cs="Calibri"/>
        </w:rPr>
      </w:pPr>
      <w:r w:rsidRPr="00BB56CD">
        <w:rPr>
          <w:rFonts w:ascii="Calibri" w:hAnsi="Calibri" w:cs="Calibri"/>
        </w:rPr>
        <w:t>El Parlamentario Foral: Oihan Mendo Goñi</w:t>
      </w:r>
    </w:p>
    <w:sectPr w:rsidR="00BB56CD" w:rsidRPr="00BB5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41A31"/>
    <w:multiLevelType w:val="hybridMultilevel"/>
    <w:tmpl w:val="FAFE9B2E"/>
    <w:lvl w:ilvl="0" w:tplc="C5C0C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CD"/>
    <w:rsid w:val="000370A0"/>
    <w:rsid w:val="000820DB"/>
    <w:rsid w:val="000A3E45"/>
    <w:rsid w:val="001E34F2"/>
    <w:rsid w:val="00242C60"/>
    <w:rsid w:val="00337EB8"/>
    <w:rsid w:val="003C1B1F"/>
    <w:rsid w:val="005C147A"/>
    <w:rsid w:val="00603382"/>
    <w:rsid w:val="006F2590"/>
    <w:rsid w:val="00845D68"/>
    <w:rsid w:val="008A3285"/>
    <w:rsid w:val="00954043"/>
    <w:rsid w:val="00956302"/>
    <w:rsid w:val="00A536E1"/>
    <w:rsid w:val="00A6590A"/>
    <w:rsid w:val="00AD383F"/>
    <w:rsid w:val="00B065BA"/>
    <w:rsid w:val="00B42A30"/>
    <w:rsid w:val="00BB56CD"/>
    <w:rsid w:val="00C25B71"/>
    <w:rsid w:val="00D210C7"/>
    <w:rsid w:val="00D241A8"/>
    <w:rsid w:val="00E06058"/>
    <w:rsid w:val="00E10D20"/>
    <w:rsid w:val="00E870EE"/>
    <w:rsid w:val="00E96214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2F40"/>
  <w15:chartTrackingRefBased/>
  <w15:docId w15:val="{64553BB8-6737-4C44-9949-5DE53FA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5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5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5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5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5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5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5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5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5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5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5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5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5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5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5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5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5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5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Company>HP Inc.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2024-11-27T11:51:00Z</dcterms:created>
  <dcterms:modified xsi:type="dcterms:W3CDTF">2024-12-12T07:38:00Z</dcterms:modified>
</cp:coreProperties>
</file>