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32DAE" w14:textId="25025D8F" w:rsidR="00B065BA" w:rsidRPr="00F2333F" w:rsidRDefault="00F2333F" w:rsidP="00F2333F">
      <w:pPr>
        <w:jc w:val="both"/>
        <w:rPr>
          <w:rFonts w:ascii="Calibri" w:hAnsi="Calibri" w:cs="Calibri"/>
        </w:rPr>
      </w:pPr>
      <w:r>
        <w:rPr>
          <w:rFonts w:ascii="Calibri" w:hAnsi="Calibri"/>
        </w:rPr>
        <w:t xml:space="preserve">24POR-347</w:t>
      </w:r>
    </w:p>
    <w:p w14:paraId="395BBB56" w14:textId="77777777" w:rsidR="00F2333F" w:rsidRDefault="00F2333F" w:rsidP="00F2333F">
      <w:pPr>
        <w:jc w:val="both"/>
        <w:rPr>
          <w:rFonts w:ascii="Calibri" w:hAnsi="Calibri" w:cs="Calibri"/>
        </w:rPr>
      </w:pPr>
      <w:r>
        <w:rPr>
          <w:rFonts w:ascii="Calibri" w:hAnsi="Calibri"/>
        </w:rPr>
        <w:t xml:space="preserve">Geroa Bai talde parlamentarioko foru parlamentari Pablo Azcona Molinetek, Legebiltzarreko Erregelamenduan xedatutakoaren babesean, gaurkotasun handiko honako galdera hau aurkezten du, Nafarroako Gobernuko lehendakari María Chivite Navascués andreak urriaren 24ko Osoko Bilkuran ahoz erantzun dezan:</w:t>
      </w:r>
    </w:p>
    <w:p w14:paraId="308B8E5B" w14:textId="77777777" w:rsidR="00F2333F" w:rsidRDefault="00F2333F" w:rsidP="00F2333F">
      <w:pPr>
        <w:jc w:val="both"/>
        <w:rPr>
          <w:rFonts w:ascii="Calibri" w:hAnsi="Calibri" w:cs="Calibri"/>
        </w:rPr>
      </w:pPr>
      <w:r>
        <w:rPr>
          <w:rFonts w:ascii="Calibri" w:hAnsi="Calibri"/>
        </w:rPr>
        <w:t xml:space="preserve">Italiak Albanian migratzaileendako barneratze-eremu bat ireki izanak zuzen-zuzenean talka egiten du migratzaileen eskubideekin eta Nafarroatik defendatzen ditugun harrera-politikekin.</w:t>
      </w:r>
      <w:r>
        <w:rPr>
          <w:rFonts w:ascii="Calibri" w:hAnsi="Calibri"/>
        </w:rPr>
        <w:t xml:space="preserve"> </w:t>
      </w:r>
      <w:r>
        <w:rPr>
          <w:rFonts w:ascii="Calibri" w:hAnsi="Calibri"/>
        </w:rPr>
        <w:t xml:space="preserve">Hortaz, Nafarroatik eskatzen dugu Europa osoari helaraz dakion neurri horren guztiz aurka gaudela.</w:t>
      </w:r>
    </w:p>
    <w:p w14:paraId="39A7053E" w14:textId="77777777" w:rsidR="00F2333F" w:rsidRDefault="00F2333F" w:rsidP="00F2333F">
      <w:pPr>
        <w:jc w:val="both"/>
        <w:rPr>
          <w:rFonts w:ascii="Calibri" w:hAnsi="Calibri" w:cs="Calibri"/>
        </w:rPr>
      </w:pPr>
      <w:r>
        <w:rPr>
          <w:rFonts w:ascii="Calibri" w:hAnsi="Calibri"/>
        </w:rPr>
        <w:t xml:space="preserve">Sánchez lehendakariari eskatuko al diozu Nafarroaren izenean Meloni Planaren aurka jar dadin harrera-politikei dagokienez?</w:t>
      </w:r>
    </w:p>
    <w:p w14:paraId="3BE0FBBF" w14:textId="79A492F7" w:rsidR="00F2333F" w:rsidRDefault="00F2333F" w:rsidP="00F2333F">
      <w:pPr>
        <w:jc w:val="both"/>
        <w:rPr>
          <w:rFonts w:ascii="Calibri" w:hAnsi="Calibri" w:cs="Calibri"/>
        </w:rPr>
      </w:pPr>
      <w:r>
        <w:rPr>
          <w:rFonts w:ascii="Calibri" w:hAnsi="Calibri"/>
        </w:rPr>
        <w:t xml:space="preserve">Iruñean, 2024ko urriaren 21ean</w:t>
      </w:r>
    </w:p>
    <w:p w14:paraId="07B3D515" w14:textId="28EB8F6C" w:rsidR="00F2333F" w:rsidRPr="00F2333F" w:rsidRDefault="00F2333F" w:rsidP="00F2333F">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Pablo Azcona Molinet</w:t>
      </w:r>
    </w:p>
    <w:sectPr w:rsidR="00F2333F" w:rsidRPr="00F233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3F"/>
    <w:rsid w:val="000370A0"/>
    <w:rsid w:val="000820DB"/>
    <w:rsid w:val="001E34F2"/>
    <w:rsid w:val="00337EB8"/>
    <w:rsid w:val="003C1B1F"/>
    <w:rsid w:val="006F2590"/>
    <w:rsid w:val="00845D68"/>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2333F"/>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7B0F"/>
  <w15:chartTrackingRefBased/>
  <w15:docId w15:val="{92799EAE-8C4D-44D8-8AF8-D58A1D94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23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33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33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33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33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33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33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33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33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33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33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33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33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33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33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33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33F"/>
    <w:rPr>
      <w:rFonts w:eastAsiaTheme="majorEastAsia" w:cstheme="majorBidi"/>
      <w:color w:val="272727" w:themeColor="text1" w:themeTint="D8"/>
    </w:rPr>
  </w:style>
  <w:style w:type="paragraph" w:styleId="Ttulo">
    <w:name w:val="Title"/>
    <w:basedOn w:val="Normal"/>
    <w:next w:val="Normal"/>
    <w:link w:val="TtuloCar"/>
    <w:uiPriority w:val="10"/>
    <w:qFormat/>
    <w:rsid w:val="00F23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33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33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33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33F"/>
    <w:pPr>
      <w:spacing w:before="160"/>
      <w:jc w:val="center"/>
    </w:pPr>
    <w:rPr>
      <w:i/>
      <w:iCs/>
      <w:color w:val="404040" w:themeColor="text1" w:themeTint="BF"/>
    </w:rPr>
  </w:style>
  <w:style w:type="character" w:customStyle="1" w:styleId="CitaCar">
    <w:name w:val="Cita Car"/>
    <w:basedOn w:val="Fuentedeprrafopredeter"/>
    <w:link w:val="Cita"/>
    <w:uiPriority w:val="29"/>
    <w:rsid w:val="00F2333F"/>
    <w:rPr>
      <w:i/>
      <w:iCs/>
      <w:color w:val="404040" w:themeColor="text1" w:themeTint="BF"/>
    </w:rPr>
  </w:style>
  <w:style w:type="paragraph" w:styleId="Prrafodelista">
    <w:name w:val="List Paragraph"/>
    <w:basedOn w:val="Normal"/>
    <w:uiPriority w:val="34"/>
    <w:qFormat/>
    <w:rsid w:val="00F2333F"/>
    <w:pPr>
      <w:ind w:left="720"/>
      <w:contextualSpacing/>
    </w:pPr>
  </w:style>
  <w:style w:type="character" w:styleId="nfasisintenso">
    <w:name w:val="Intense Emphasis"/>
    <w:basedOn w:val="Fuentedeprrafopredeter"/>
    <w:uiPriority w:val="21"/>
    <w:qFormat/>
    <w:rsid w:val="00F2333F"/>
    <w:rPr>
      <w:i/>
      <w:iCs/>
      <w:color w:val="0F4761" w:themeColor="accent1" w:themeShade="BF"/>
    </w:rPr>
  </w:style>
  <w:style w:type="paragraph" w:styleId="Citadestacada">
    <w:name w:val="Intense Quote"/>
    <w:basedOn w:val="Normal"/>
    <w:next w:val="Normal"/>
    <w:link w:val="CitadestacadaCar"/>
    <w:uiPriority w:val="30"/>
    <w:qFormat/>
    <w:rsid w:val="00F23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33F"/>
    <w:rPr>
      <w:i/>
      <w:iCs/>
      <w:color w:val="0F4761" w:themeColor="accent1" w:themeShade="BF"/>
    </w:rPr>
  </w:style>
  <w:style w:type="character" w:styleId="Referenciaintensa">
    <w:name w:val="Intense Reference"/>
    <w:basedOn w:val="Fuentedeprrafopredeter"/>
    <w:uiPriority w:val="32"/>
    <w:qFormat/>
    <w:rsid w:val="00F233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757</Characters>
  <Application>Microsoft Office Word</Application>
  <DocSecurity>0</DocSecurity>
  <Lines>6</Lines>
  <Paragraphs>1</Paragraphs>
  <ScaleCrop>false</ScaleCrop>
  <Company>HP Inc.</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2024-10-21T07:21:00Z</dcterms:created>
  <dcterms:modified xsi:type="dcterms:W3CDTF">2024-10-21T07:23:00Z</dcterms:modified>
</cp:coreProperties>
</file>