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7EC8" w14:textId="77777777" w:rsidR="00CC2404" w:rsidRDefault="00F148F2" w:rsidP="00F148F2">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hau egin du, idatziz erantzun dakion (11-24/PES-00043):</w:t>
      </w:r>
    </w:p>
    <w:p w14:paraId="0354B047" w14:textId="77777777" w:rsidR="00CC2404" w:rsidRDefault="00F148F2" w:rsidP="00F148F2">
      <w:pPr>
        <w:pStyle w:val="Prrafodelista"/>
        <w:numPr>
          <w:ilvl w:val="0"/>
          <w:numId w:val="1"/>
        </w:numPr>
        <w:spacing w:line="360" w:lineRule="auto"/>
        <w:jc w:val="both"/>
        <w:rPr>
          <w:sz w:val="24"/>
          <w:szCs w:val="24"/>
          <w:rFonts w:ascii="Arial" w:hAnsi="Arial" w:cs="Arial"/>
        </w:rPr>
      </w:pPr>
      <w:r>
        <w:rPr>
          <w:sz w:val="24"/>
          <w:rFonts w:ascii="Arial" w:hAnsi="Arial"/>
        </w:rPr>
        <w:t xml:space="preserve">Ba al dago Nafarroan adopzio prozesu batera bideratutako adingabeak jasotzeko familia nahikorik?</w:t>
      </w:r>
    </w:p>
    <w:p w14:paraId="5C2F1C25" w14:textId="6B37076F" w:rsidR="00CC2404" w:rsidRDefault="00F148F2" w:rsidP="00F148F2">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ematen dion informazioa:</w:t>
      </w:r>
    </w:p>
    <w:p w14:paraId="3BB4A311" w14:textId="77777777" w:rsidR="00CC2404" w:rsidRDefault="00AA1197" w:rsidP="00AA1197">
      <w:pPr>
        <w:autoSpaceDE w:val="0"/>
        <w:autoSpaceDN w:val="0"/>
        <w:adjustRightInd w:val="0"/>
        <w:spacing w:line="360" w:lineRule="auto"/>
        <w:jc w:val="both"/>
        <w:rPr>
          <w:sz w:val="24"/>
          <w:szCs w:val="24"/>
          <w:rFonts w:ascii="Arial" w:hAnsi="Arial" w:cs="Arial"/>
        </w:rPr>
      </w:pPr>
      <w:r>
        <w:rPr>
          <w:sz w:val="24"/>
          <w:rFonts w:ascii="Arial" w:hAnsi="Arial"/>
        </w:rPr>
        <w:t xml:space="preserve">Nafarroan egokitzat baloratutako familia nahikoa dago adopzioan hartuak izateko adingabeen profil gehienak hartzeko.</w:t>
      </w:r>
      <w:r>
        <w:rPr>
          <w:sz w:val="24"/>
          <w:rFonts w:ascii="Arial" w:hAnsi="Arial"/>
        </w:rPr>
        <w:t xml:space="preserve"> </w:t>
      </w:r>
      <w:r>
        <w:rPr>
          <w:sz w:val="24"/>
          <w:rFonts w:ascii="Arial" w:hAnsi="Arial"/>
        </w:rPr>
        <w:t xml:space="preserve">Beti daude adopzio familia topatzeko zailtasuna duten adingabeen profilak, oro har arrazoi hauei lotuta: gradu handiko desgaitasunen bat izatea, anai-arreben talde oso handiak izatea edota adin gehiagoko adingabeak izatea.</w:t>
      </w:r>
    </w:p>
    <w:p w14:paraId="71FF79FC" w14:textId="11A58611" w:rsidR="00CC2404" w:rsidRDefault="00AA1197" w:rsidP="00AA1197">
      <w:pPr>
        <w:autoSpaceDE w:val="0"/>
        <w:autoSpaceDN w:val="0"/>
        <w:adjustRightInd w:val="0"/>
        <w:spacing w:line="360" w:lineRule="auto"/>
        <w:jc w:val="both"/>
        <w:rPr>
          <w:sz w:val="24"/>
          <w:szCs w:val="24"/>
          <w:rFonts w:ascii="Arial" w:hAnsi="Arial" w:cs="Arial"/>
        </w:rPr>
      </w:pPr>
      <w:r>
        <w:rPr>
          <w:sz w:val="24"/>
          <w:rFonts w:ascii="Arial" w:hAnsi="Arial"/>
        </w:rPr>
        <w:t xml:space="preserve">Adopzio nazionalaren barruan adoptatutako adingabeen portzentaje oso handi bat beste autonomia erkidego batzuetakoa da (horrek esan nahi du beste autonomia erkidego batzuek adoptatzeko adingabeak eskaintzen dituztela erkidego horietan ez dutelako berentzako familien profilik, eta Nafarroa da adingabe horiek hartzen dituen erkidegoetako bat; gure familiek oso balorazio positiboak dituzte prozesu horietan); hala ere, gure sistematik ez dugu adingaberik eskaini beste autonomia erkidego batzuek adopta ditzaten.</w:t>
      </w:r>
    </w:p>
    <w:p w14:paraId="61B2DF8A" w14:textId="6954B70E" w:rsidR="00CC2404" w:rsidRDefault="00F148F2" w:rsidP="00F148F2">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60C78941" w14:textId="7ED58DEE" w:rsidR="00F148F2" w:rsidRPr="00AA1197" w:rsidRDefault="00F148F2" w:rsidP="00F148F2">
      <w:pPr>
        <w:spacing w:line="360" w:lineRule="auto"/>
        <w:jc w:val="center"/>
        <w:rPr>
          <w:sz w:val="24"/>
          <w:szCs w:val="24"/>
          <w:rFonts w:ascii="Arial" w:hAnsi="Arial" w:cs="Arial"/>
        </w:rPr>
      </w:pPr>
      <w:r>
        <w:rPr>
          <w:sz w:val="24"/>
          <w:rFonts w:ascii="Arial" w:hAnsi="Arial"/>
        </w:rPr>
        <w:t xml:space="preserve">Iruñean, 2024ko otsailaren 19an</w:t>
      </w:r>
    </w:p>
    <w:p w14:paraId="6AA56D6D" w14:textId="77777777" w:rsidR="00CC2404" w:rsidRDefault="00CC2404" w:rsidP="00CC2404">
      <w:pPr>
        <w:jc w:val="center"/>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p w14:paraId="61E9763A" w14:textId="70F7B9F2" w:rsidR="00F148F2" w:rsidRPr="00764E30" w:rsidRDefault="00F148F2" w:rsidP="00F148F2">
      <w:pPr>
        <w:spacing w:line="360" w:lineRule="auto"/>
        <w:jc w:val="center"/>
        <w:rPr>
          <w:rFonts w:ascii="Arial" w:hAnsi="Arial" w:cs="Arial"/>
          <w:sz w:val="24"/>
          <w:szCs w:val="24"/>
        </w:rPr>
      </w:pPr>
    </w:p>
    <w:sectPr w:rsidR="00F148F2" w:rsidRPr="00764E3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B68A" w14:textId="77777777" w:rsidR="00F148F2" w:rsidRDefault="00F148F2" w:rsidP="00F148F2">
      <w:r>
        <w:separator/>
      </w:r>
    </w:p>
  </w:endnote>
  <w:endnote w:type="continuationSeparator" w:id="0">
    <w:p w14:paraId="45EC588F" w14:textId="77777777" w:rsidR="00F148F2" w:rsidRDefault="00F148F2" w:rsidP="00F1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E1BC" w14:textId="77777777" w:rsidR="00F148F2" w:rsidRDefault="00F148F2" w:rsidP="00F148F2">
      <w:r>
        <w:separator/>
      </w:r>
    </w:p>
  </w:footnote>
  <w:footnote w:type="continuationSeparator" w:id="0">
    <w:p w14:paraId="17C84D15" w14:textId="77777777" w:rsidR="00F148F2" w:rsidRDefault="00F148F2" w:rsidP="00F1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615B9"/>
    <w:multiLevelType w:val="hybridMultilevel"/>
    <w:tmpl w:val="3E2C6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020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83"/>
    <w:rsid w:val="00212183"/>
    <w:rsid w:val="00747F50"/>
    <w:rsid w:val="00793985"/>
    <w:rsid w:val="009F14AD"/>
    <w:rsid w:val="00AA1197"/>
    <w:rsid w:val="00CC2404"/>
    <w:rsid w:val="00DD67C0"/>
    <w:rsid w:val="00F148F2"/>
    <w:rsid w:val="00F36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8FA0"/>
  <w15:chartTrackingRefBased/>
  <w15:docId w15:val="{C798EC7D-6714-445F-BBD7-25F61411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F2"/>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48F2"/>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F148F2"/>
  </w:style>
  <w:style w:type="paragraph" w:styleId="Piedepgina">
    <w:name w:val="footer"/>
    <w:basedOn w:val="Normal"/>
    <w:link w:val="PiedepginaCar"/>
    <w:unhideWhenUsed/>
    <w:rsid w:val="00F148F2"/>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F148F2"/>
  </w:style>
  <w:style w:type="paragraph" w:styleId="Textoindependiente">
    <w:name w:val="Body Text"/>
    <w:basedOn w:val="Normal"/>
    <w:link w:val="TextoindependienteCar"/>
    <w:rsid w:val="00F148F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148F2"/>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148F2"/>
  </w:style>
  <w:style w:type="paragraph" w:styleId="Prrafodelista">
    <w:name w:val="List Paragraph"/>
    <w:basedOn w:val="Normal"/>
    <w:uiPriority w:val="34"/>
    <w:qFormat/>
    <w:rsid w:val="00F1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392127">
      <w:bodyDiv w:val="1"/>
      <w:marLeft w:val="0"/>
      <w:marRight w:val="0"/>
      <w:marTop w:val="0"/>
      <w:marBottom w:val="0"/>
      <w:divBdr>
        <w:top w:val="none" w:sz="0" w:space="0" w:color="auto"/>
        <w:left w:val="none" w:sz="0" w:space="0" w:color="auto"/>
        <w:bottom w:val="none" w:sz="0" w:space="0" w:color="auto"/>
        <w:right w:val="none" w:sz="0" w:space="0" w:color="auto"/>
      </w:divBdr>
    </w:div>
    <w:div w:id="17985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2024-02-20T08:13:00Z</dcterms:created>
  <dcterms:modified xsi:type="dcterms:W3CDTF">2024-03-04T09:41:00Z</dcterms:modified>
</cp:coreProperties>
</file>