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ACAE" w14:textId="4D15E9C9" w:rsidR="00616D8F" w:rsidRPr="007B7A35" w:rsidRDefault="007B7A35" w:rsidP="007B7A35">
      <w:pPr>
        <w:pStyle w:val="Style"/>
        <w:spacing w:before="100" w:beforeAutospacing="1" w:after="200" w:line="276" w:lineRule="auto"/>
        <w:rPr>
          <w:rFonts w:ascii="Calibri" w:hAnsi="Calibri" w:cs="Calibri"/>
          <w:sz w:val="22"/>
          <w:szCs w:val="22"/>
        </w:rPr>
      </w:pPr>
      <w:r w:rsidRPr="007B7A35">
        <w:rPr>
          <w:rFonts w:ascii="Calibri" w:hAnsi="Calibri" w:cs="Calibri"/>
          <w:sz w:val="22"/>
          <w:szCs w:val="22"/>
        </w:rPr>
        <w:t>24PES-72</w:t>
      </w:r>
    </w:p>
    <w:p w14:paraId="0ACBED84" w14:textId="77777777" w:rsidR="007B7A35" w:rsidRDefault="007971E4" w:rsidP="007B7A35">
      <w:pPr>
        <w:pStyle w:val="Style"/>
        <w:spacing w:before="100" w:beforeAutospacing="1" w:after="200" w:line="276" w:lineRule="auto"/>
        <w:jc w:val="both"/>
        <w:textAlignment w:val="baseline"/>
        <w:rPr>
          <w:rFonts w:ascii="Calibri" w:hAnsi="Calibri" w:cs="Calibri"/>
          <w:sz w:val="22"/>
          <w:szCs w:val="22"/>
        </w:rPr>
      </w:pPr>
      <w:r w:rsidRPr="007B7A35">
        <w:rPr>
          <w:rFonts w:ascii="Calibri" w:eastAsia="Arial" w:hAnsi="Calibri" w:cs="Calibri"/>
          <w:bCs/>
          <w:sz w:val="22"/>
          <w:szCs w:val="22"/>
        </w:rPr>
        <w:t>Adolfo Araiz Flamarique,</w:t>
      </w:r>
      <w:r w:rsidRPr="007B7A35">
        <w:rPr>
          <w:rFonts w:ascii="Calibri" w:eastAsia="Arial" w:hAnsi="Calibri" w:cs="Calibri"/>
          <w:b/>
          <w:sz w:val="22"/>
          <w:szCs w:val="22"/>
        </w:rPr>
        <w:t xml:space="preserve"> </w:t>
      </w:r>
      <w:r w:rsidRPr="007B7A35">
        <w:rPr>
          <w:rFonts w:ascii="Calibri" w:hAnsi="Calibri" w:cs="Calibri"/>
          <w:sz w:val="22"/>
          <w:szCs w:val="22"/>
        </w:rPr>
        <w:t xml:space="preserve">miembro del Grupo Parlamentario </w:t>
      </w:r>
      <w:r w:rsidRPr="007B7A35">
        <w:rPr>
          <w:rFonts w:ascii="Calibri" w:eastAsia="Arial" w:hAnsi="Calibri" w:cs="Calibri"/>
          <w:bCs/>
          <w:sz w:val="22"/>
          <w:szCs w:val="22"/>
        </w:rPr>
        <w:t xml:space="preserve">E.H. </w:t>
      </w:r>
      <w:r w:rsidR="007B7A35" w:rsidRPr="007B7A35">
        <w:rPr>
          <w:rFonts w:ascii="Calibri" w:eastAsia="Arial" w:hAnsi="Calibri" w:cs="Calibri"/>
          <w:bCs/>
          <w:sz w:val="22"/>
          <w:szCs w:val="22"/>
        </w:rPr>
        <w:t xml:space="preserve">Bildu Nafarroa, </w:t>
      </w:r>
      <w:r w:rsidRPr="007B7A35">
        <w:rPr>
          <w:rFonts w:ascii="Calibri" w:hAnsi="Calibri" w:cs="Calibri"/>
          <w:sz w:val="22"/>
          <w:szCs w:val="22"/>
        </w:rPr>
        <w:t xml:space="preserve">ante la Mesa de la Cámara presenta para su tramitación las siguientes </w:t>
      </w:r>
      <w:r w:rsidR="007B7A35" w:rsidRPr="007B7A35">
        <w:rPr>
          <w:rFonts w:ascii="Calibri" w:eastAsia="Arial" w:hAnsi="Calibri" w:cs="Calibri"/>
          <w:bCs/>
          <w:sz w:val="22"/>
          <w:szCs w:val="22"/>
        </w:rPr>
        <w:t>preguntas</w:t>
      </w:r>
      <w:r w:rsidRPr="007B7A35">
        <w:rPr>
          <w:rFonts w:ascii="Calibri" w:eastAsia="Arial" w:hAnsi="Calibri" w:cs="Calibri"/>
          <w:bCs/>
          <w:sz w:val="22"/>
          <w:szCs w:val="22"/>
        </w:rPr>
        <w:t xml:space="preserve"> para su respuesta </w:t>
      </w:r>
      <w:r w:rsidR="007B7A35" w:rsidRPr="007B7A35">
        <w:rPr>
          <w:rFonts w:ascii="Calibri" w:eastAsia="Arial" w:hAnsi="Calibri" w:cs="Calibri"/>
          <w:bCs/>
          <w:sz w:val="22"/>
          <w:szCs w:val="22"/>
        </w:rPr>
        <w:t>escrita:</w:t>
      </w:r>
      <w:r w:rsidR="007B7A35" w:rsidRPr="007B7A35">
        <w:rPr>
          <w:rFonts w:ascii="Calibri" w:eastAsia="Arial" w:hAnsi="Calibri" w:cs="Calibri"/>
          <w:b/>
          <w:sz w:val="22"/>
          <w:szCs w:val="22"/>
        </w:rPr>
        <w:t xml:space="preserve"> </w:t>
      </w:r>
    </w:p>
    <w:p w14:paraId="0BB32A96" w14:textId="35F1143E" w:rsidR="00616D8F" w:rsidRPr="007B7A35" w:rsidRDefault="007971E4" w:rsidP="007B7A35">
      <w:pPr>
        <w:pStyle w:val="Style"/>
        <w:spacing w:before="100" w:beforeAutospacing="1" w:after="200" w:line="276" w:lineRule="auto"/>
        <w:ind w:left="5"/>
        <w:jc w:val="both"/>
        <w:textAlignment w:val="baseline"/>
        <w:rPr>
          <w:rFonts w:ascii="Calibri" w:hAnsi="Calibri" w:cs="Calibri"/>
          <w:sz w:val="22"/>
          <w:szCs w:val="22"/>
        </w:rPr>
      </w:pPr>
      <w:r w:rsidRPr="007B7A35">
        <w:rPr>
          <w:rFonts w:ascii="Calibri" w:hAnsi="Calibri" w:cs="Calibri"/>
          <w:sz w:val="22"/>
          <w:szCs w:val="22"/>
        </w:rPr>
        <w:t xml:space="preserve">A partir de la guerra de Ucrania algunas actividades económicas de la cadena de valor de la alimentación se han visto seriamente afectadas por el aumento de los precios de las materias primas. Los sectores más dependientes de recursos como piensos, aceite, envases y embalajes, etc. han aumentado de forma significativa sus costes de producción. Asimismo, las actividades altamente intensivas en uso de energía también se han visto muy afectadas por el aumento de los precios de la energía y de los combustibles. Se trata de una situación compleja tanto desde un punto de vista de los costes como del aprovisionamiento. </w:t>
      </w:r>
    </w:p>
    <w:p w14:paraId="22731AF2" w14:textId="10869E3E" w:rsidR="007B7A35" w:rsidRDefault="007971E4" w:rsidP="007B7A35">
      <w:pPr>
        <w:pStyle w:val="Style"/>
        <w:spacing w:before="100" w:beforeAutospacing="1" w:after="200" w:line="276" w:lineRule="auto"/>
        <w:ind w:left="5"/>
        <w:jc w:val="both"/>
        <w:textAlignment w:val="baseline"/>
        <w:rPr>
          <w:rFonts w:ascii="Calibri" w:hAnsi="Calibri" w:cs="Calibri"/>
          <w:sz w:val="22"/>
          <w:szCs w:val="22"/>
        </w:rPr>
      </w:pPr>
      <w:r w:rsidRPr="007B7A35">
        <w:rPr>
          <w:rFonts w:ascii="Calibri" w:hAnsi="Calibri" w:cs="Calibri"/>
          <w:sz w:val="22"/>
          <w:szCs w:val="22"/>
        </w:rPr>
        <w:t>Un</w:t>
      </w:r>
      <w:r>
        <w:rPr>
          <w:rFonts w:ascii="Calibri" w:hAnsi="Calibri" w:cs="Calibri"/>
          <w:sz w:val="22"/>
          <w:szCs w:val="22"/>
        </w:rPr>
        <w:t>o</w:t>
      </w:r>
      <w:r w:rsidRPr="007B7A35">
        <w:rPr>
          <w:rFonts w:ascii="Calibri" w:hAnsi="Calibri" w:cs="Calibri"/>
          <w:sz w:val="22"/>
          <w:szCs w:val="22"/>
        </w:rPr>
        <w:t xml:space="preserve"> de los sectores más afectados es el del vacuno de carne; por un lado, la crisis ha supuesto un aumento de los gastos de producción y, por otro, las tendencias de consumo tampoco benefician al sector. </w:t>
      </w:r>
    </w:p>
    <w:p w14:paraId="6D426147" w14:textId="67B364CA" w:rsidR="00616D8F" w:rsidRPr="007B7A35" w:rsidRDefault="007971E4" w:rsidP="007B7A35">
      <w:pPr>
        <w:pStyle w:val="Style"/>
        <w:spacing w:before="100" w:beforeAutospacing="1" w:after="200" w:line="276" w:lineRule="auto"/>
        <w:ind w:left="10"/>
        <w:jc w:val="both"/>
        <w:textAlignment w:val="baseline"/>
        <w:rPr>
          <w:rFonts w:ascii="Calibri" w:hAnsi="Calibri" w:cs="Calibri"/>
          <w:sz w:val="22"/>
          <w:szCs w:val="22"/>
        </w:rPr>
      </w:pPr>
      <w:r w:rsidRPr="007B7A35">
        <w:rPr>
          <w:rFonts w:ascii="Calibri" w:hAnsi="Calibri" w:cs="Calibri"/>
          <w:sz w:val="22"/>
          <w:szCs w:val="22"/>
        </w:rPr>
        <w:t xml:space="preserve">Con todo ello, el Gobierno Vasco a través de HAZI ha puesto en marcha la iniciativa </w:t>
      </w:r>
      <w:r w:rsidR="007B7A35">
        <w:rPr>
          <w:rFonts w:ascii="Calibri" w:hAnsi="Calibri" w:cs="Calibri"/>
          <w:sz w:val="22"/>
          <w:szCs w:val="22"/>
        </w:rPr>
        <w:t>“</w:t>
      </w:r>
      <w:r w:rsidRPr="007B7A35">
        <w:rPr>
          <w:rFonts w:ascii="Calibri" w:hAnsi="Calibri" w:cs="Calibri"/>
          <w:sz w:val="22"/>
          <w:szCs w:val="22"/>
        </w:rPr>
        <w:t>Bonokela</w:t>
      </w:r>
      <w:r w:rsidR="007B7A35">
        <w:rPr>
          <w:rFonts w:ascii="Calibri" w:hAnsi="Calibri" w:cs="Calibri"/>
          <w:sz w:val="22"/>
          <w:szCs w:val="22"/>
        </w:rPr>
        <w:t>”</w:t>
      </w:r>
      <w:r w:rsidRPr="007B7A35">
        <w:rPr>
          <w:rFonts w:ascii="Calibri" w:hAnsi="Calibri" w:cs="Calibri"/>
          <w:sz w:val="22"/>
          <w:szCs w:val="22"/>
        </w:rPr>
        <w:t xml:space="preserve">, una nueva y estratégica campaña para fomentar el consumo de carne de vacuno entre la población. </w:t>
      </w:r>
    </w:p>
    <w:p w14:paraId="31488327" w14:textId="0D3311BB" w:rsidR="007B7A35" w:rsidRDefault="007971E4" w:rsidP="007B7A35">
      <w:pPr>
        <w:pStyle w:val="Style"/>
        <w:spacing w:before="100" w:beforeAutospacing="1" w:after="200" w:line="276" w:lineRule="auto"/>
        <w:ind w:left="10"/>
        <w:jc w:val="both"/>
        <w:textAlignment w:val="baseline"/>
        <w:rPr>
          <w:rFonts w:ascii="Calibri" w:hAnsi="Calibri" w:cs="Calibri"/>
          <w:sz w:val="22"/>
          <w:szCs w:val="22"/>
        </w:rPr>
      </w:pPr>
      <w:r w:rsidRPr="007B7A35">
        <w:rPr>
          <w:rFonts w:ascii="Calibri" w:hAnsi="Calibri" w:cs="Calibri"/>
          <w:sz w:val="22"/>
          <w:szCs w:val="22"/>
        </w:rPr>
        <w:t xml:space="preserve">Mediante la participación en esta campaña, los ciudadanos tendrán la oportunidad de acceder a bonos descuento exclusivos, llamados </w:t>
      </w:r>
      <w:r w:rsidR="007B7A35">
        <w:rPr>
          <w:rFonts w:ascii="Calibri" w:hAnsi="Calibri" w:cs="Calibri"/>
          <w:sz w:val="22"/>
          <w:szCs w:val="22"/>
        </w:rPr>
        <w:t>“</w:t>
      </w:r>
      <w:r w:rsidRPr="007B7A35">
        <w:rPr>
          <w:rFonts w:ascii="Calibri" w:hAnsi="Calibri" w:cs="Calibri"/>
          <w:sz w:val="22"/>
          <w:szCs w:val="22"/>
        </w:rPr>
        <w:t>Bonokela</w:t>
      </w:r>
      <w:r w:rsidR="007B7A35">
        <w:rPr>
          <w:rFonts w:ascii="Calibri" w:hAnsi="Calibri" w:cs="Calibri"/>
          <w:sz w:val="22"/>
          <w:szCs w:val="22"/>
        </w:rPr>
        <w:t>”</w:t>
      </w:r>
      <w:r w:rsidRPr="007B7A35">
        <w:rPr>
          <w:rFonts w:ascii="Calibri" w:hAnsi="Calibri" w:cs="Calibri"/>
          <w:sz w:val="22"/>
          <w:szCs w:val="22"/>
        </w:rPr>
        <w:t>. Estos bonos, que se distribuirán en carnicerías participantes, permitirán a los</w:t>
      </w:r>
      <w:r w:rsidR="007B7A35">
        <w:rPr>
          <w:rFonts w:ascii="Calibri" w:hAnsi="Calibri" w:cs="Calibri"/>
          <w:sz w:val="22"/>
          <w:szCs w:val="22"/>
        </w:rPr>
        <w:t xml:space="preserve"> </w:t>
      </w:r>
      <w:r w:rsidRPr="007B7A35">
        <w:rPr>
          <w:rFonts w:ascii="Calibri" w:hAnsi="Calibri" w:cs="Calibri"/>
          <w:sz w:val="22"/>
          <w:szCs w:val="22"/>
        </w:rPr>
        <w:t>consumidores abonar solo 10</w:t>
      </w:r>
      <w:r w:rsidR="007B7A35">
        <w:rPr>
          <w:rFonts w:ascii="Calibri" w:hAnsi="Calibri" w:cs="Calibri"/>
          <w:sz w:val="22"/>
          <w:szCs w:val="22"/>
        </w:rPr>
        <w:t xml:space="preserve"> </w:t>
      </w:r>
      <w:r w:rsidRPr="007B7A35">
        <w:rPr>
          <w:rFonts w:ascii="Calibri" w:hAnsi="Calibri" w:cs="Calibri"/>
          <w:sz w:val="22"/>
          <w:szCs w:val="22"/>
        </w:rPr>
        <w:t>€ por cada compra de 15</w:t>
      </w:r>
      <w:r w:rsidR="007B7A35">
        <w:rPr>
          <w:rFonts w:ascii="Calibri" w:hAnsi="Calibri" w:cs="Calibri"/>
          <w:sz w:val="22"/>
          <w:szCs w:val="22"/>
        </w:rPr>
        <w:t xml:space="preserve"> </w:t>
      </w:r>
      <w:r w:rsidRPr="007B7A35">
        <w:rPr>
          <w:rFonts w:ascii="Calibri" w:hAnsi="Calibri" w:cs="Calibri"/>
          <w:sz w:val="22"/>
          <w:szCs w:val="22"/>
        </w:rPr>
        <w:t>€ al adquirir carne de vacuno identificada con el distintivo Eusko Label, obteniendo así un ahorro directo de 5</w:t>
      </w:r>
      <w:r w:rsidR="007B7A35">
        <w:rPr>
          <w:rFonts w:ascii="Calibri" w:hAnsi="Calibri" w:cs="Calibri"/>
          <w:sz w:val="22"/>
          <w:szCs w:val="22"/>
        </w:rPr>
        <w:t xml:space="preserve"> </w:t>
      </w:r>
      <w:r w:rsidRPr="007B7A35">
        <w:rPr>
          <w:rFonts w:ascii="Calibri" w:hAnsi="Calibri" w:cs="Calibri"/>
          <w:sz w:val="22"/>
          <w:szCs w:val="22"/>
        </w:rPr>
        <w:t xml:space="preserve">€. </w:t>
      </w:r>
    </w:p>
    <w:p w14:paraId="2A8E5594" w14:textId="7B3BE01D" w:rsidR="007B7A35" w:rsidRDefault="007971E4" w:rsidP="007B7A35">
      <w:pPr>
        <w:pStyle w:val="Style"/>
        <w:spacing w:before="100" w:beforeAutospacing="1" w:after="200" w:line="276" w:lineRule="auto"/>
        <w:jc w:val="both"/>
        <w:textAlignment w:val="baseline"/>
        <w:rPr>
          <w:rFonts w:ascii="Calibri" w:hAnsi="Calibri" w:cs="Calibri"/>
          <w:sz w:val="22"/>
          <w:szCs w:val="22"/>
        </w:rPr>
      </w:pPr>
      <w:r w:rsidRPr="007B7A35">
        <w:rPr>
          <w:rFonts w:ascii="Calibri" w:hAnsi="Calibri" w:cs="Calibri"/>
          <w:sz w:val="22"/>
          <w:szCs w:val="22"/>
        </w:rPr>
        <w:t xml:space="preserve">La campaña se llevará a cabo durante una semana al mes, desde enero hasta junio. El lanzamiento de la campaña con los primeros bonos descuento ya ha dado comienzo, con una duración del 29 de enero al 3 de febrero, ambos inclusive, o hasta fin de existencias. </w:t>
      </w:r>
    </w:p>
    <w:p w14:paraId="1180A9F8" w14:textId="77777777" w:rsidR="007B7A35" w:rsidRDefault="007971E4" w:rsidP="00557A6D">
      <w:pPr>
        <w:pStyle w:val="Style"/>
        <w:spacing w:before="100" w:beforeAutospacing="1" w:after="200" w:line="276" w:lineRule="auto"/>
        <w:jc w:val="both"/>
        <w:textAlignment w:val="baseline"/>
        <w:rPr>
          <w:rFonts w:ascii="Calibri" w:hAnsi="Calibri" w:cs="Calibri"/>
          <w:sz w:val="22"/>
          <w:szCs w:val="22"/>
        </w:rPr>
      </w:pPr>
      <w:r w:rsidRPr="007B7A35">
        <w:rPr>
          <w:rFonts w:ascii="Calibri" w:hAnsi="Calibri" w:cs="Calibri"/>
          <w:sz w:val="22"/>
          <w:szCs w:val="22"/>
        </w:rPr>
        <w:t xml:space="preserve">Los consumidores podrán obtener los bonos de descuento de manera directa al realizar sus compras en las carnicerías adheridas a la campaña durante las semanas específicas de la campaña. El descuento se aplicará automáticamente al efectuar la compra de carne de vacuno Eusko Label. Para participar, los usuarios deberán completar un sencillo formulario en el bono con sus datos personales o utilizar sus tarjetas comerciales de afiliados en el caso de los establecimientos colaboradores que dispongan de este tipo de tarjetas. </w:t>
      </w:r>
    </w:p>
    <w:p w14:paraId="36479C28" w14:textId="77777777" w:rsidR="007B7A35" w:rsidRDefault="007971E4" w:rsidP="00557A6D">
      <w:pPr>
        <w:pStyle w:val="Style"/>
        <w:spacing w:before="100" w:beforeAutospacing="1" w:after="200" w:line="276" w:lineRule="auto"/>
        <w:jc w:val="both"/>
        <w:textAlignment w:val="baseline"/>
        <w:rPr>
          <w:rFonts w:ascii="Calibri" w:hAnsi="Calibri" w:cs="Calibri"/>
          <w:sz w:val="22"/>
          <w:szCs w:val="22"/>
        </w:rPr>
      </w:pPr>
      <w:r w:rsidRPr="007B7A35">
        <w:rPr>
          <w:rFonts w:ascii="Calibri" w:hAnsi="Calibri" w:cs="Calibri"/>
          <w:sz w:val="22"/>
          <w:szCs w:val="22"/>
        </w:rPr>
        <w:t xml:space="preserve">El objetivo de esta iniciativa es fomentar el consumo de carne de vacuno autóctono, bajo un modelo ganadero sostenible, de calidad y estratégico tanto por su papel en el mantenimiento del mundo rural como por su aportación al conjunto de la economía vasca. </w:t>
      </w:r>
    </w:p>
    <w:p w14:paraId="137B4232" w14:textId="6AE17A43" w:rsidR="007B7A35" w:rsidRDefault="007971E4" w:rsidP="00557A6D">
      <w:pPr>
        <w:pStyle w:val="Style"/>
        <w:spacing w:before="100" w:beforeAutospacing="1" w:after="200" w:line="276" w:lineRule="auto"/>
        <w:textAlignment w:val="baseline"/>
        <w:rPr>
          <w:rFonts w:ascii="Calibri" w:hAnsi="Calibri" w:cs="Calibri"/>
          <w:sz w:val="22"/>
          <w:szCs w:val="22"/>
        </w:rPr>
      </w:pPr>
      <w:r w:rsidRPr="007B7A35">
        <w:rPr>
          <w:rFonts w:ascii="Calibri" w:hAnsi="Calibri" w:cs="Calibri"/>
          <w:sz w:val="22"/>
          <w:szCs w:val="22"/>
        </w:rPr>
        <w:t xml:space="preserve">Por todo ello, se formulan las siguientes preguntas para su respuesta por escrito: </w:t>
      </w:r>
    </w:p>
    <w:p w14:paraId="7CC5E747" w14:textId="37A6A994" w:rsidR="007B7A35" w:rsidRDefault="007971E4" w:rsidP="007B7A35">
      <w:pPr>
        <w:pStyle w:val="Style"/>
        <w:spacing w:before="100" w:beforeAutospacing="1" w:after="200" w:line="276" w:lineRule="auto"/>
        <w:ind w:left="5" w:firstLine="859"/>
        <w:jc w:val="both"/>
        <w:textAlignment w:val="baseline"/>
        <w:rPr>
          <w:rFonts w:ascii="Calibri" w:hAnsi="Calibri" w:cs="Calibri"/>
          <w:sz w:val="22"/>
          <w:szCs w:val="22"/>
        </w:rPr>
      </w:pPr>
      <w:r w:rsidRPr="007B7A35">
        <w:rPr>
          <w:rFonts w:ascii="Calibri" w:hAnsi="Calibri" w:cs="Calibri"/>
          <w:sz w:val="22"/>
          <w:szCs w:val="22"/>
        </w:rPr>
        <w:t>1.-</w:t>
      </w:r>
      <w:r w:rsidR="00557A6D">
        <w:rPr>
          <w:rFonts w:ascii="Calibri" w:hAnsi="Calibri" w:cs="Calibri"/>
          <w:sz w:val="22"/>
          <w:szCs w:val="22"/>
        </w:rPr>
        <w:t xml:space="preserve"> </w:t>
      </w:r>
      <w:r w:rsidRPr="007B7A35">
        <w:rPr>
          <w:rFonts w:ascii="Calibri" w:hAnsi="Calibri" w:cs="Calibri"/>
          <w:sz w:val="22"/>
          <w:szCs w:val="22"/>
        </w:rPr>
        <w:t xml:space="preserve">¿Se ha planteado por parte del Gobierno de Navarra realizar algún tipo de campaña similar a la emprendida por el Gobierno de la Comunidad Autónoma Vasca para </w:t>
      </w:r>
      <w:r w:rsidRPr="007B7A35">
        <w:rPr>
          <w:rFonts w:ascii="Calibri" w:hAnsi="Calibri" w:cs="Calibri"/>
          <w:sz w:val="22"/>
          <w:szCs w:val="22"/>
        </w:rPr>
        <w:lastRenderedPageBreak/>
        <w:t xml:space="preserve">fomentar el consumo de carne de vacuno de la Indicación Geográfica Protegida </w:t>
      </w:r>
      <w:r w:rsidR="00557A6D">
        <w:rPr>
          <w:rFonts w:ascii="Calibri" w:hAnsi="Calibri" w:cs="Calibri"/>
          <w:sz w:val="22"/>
          <w:szCs w:val="22"/>
        </w:rPr>
        <w:t>“</w:t>
      </w:r>
      <w:r w:rsidRPr="007B7A35">
        <w:rPr>
          <w:rFonts w:ascii="Calibri" w:hAnsi="Calibri" w:cs="Calibri"/>
          <w:sz w:val="22"/>
          <w:szCs w:val="22"/>
        </w:rPr>
        <w:t xml:space="preserve">Ternera de Navarra/Nafarroako </w:t>
      </w:r>
      <w:r w:rsidR="00557A6D">
        <w:rPr>
          <w:rFonts w:ascii="Calibri" w:hAnsi="Calibri" w:cs="Calibri"/>
          <w:sz w:val="22"/>
          <w:szCs w:val="22"/>
        </w:rPr>
        <w:t>A</w:t>
      </w:r>
      <w:r w:rsidRPr="007B7A35">
        <w:rPr>
          <w:rFonts w:ascii="Calibri" w:hAnsi="Calibri" w:cs="Calibri"/>
          <w:sz w:val="22"/>
          <w:szCs w:val="22"/>
        </w:rPr>
        <w:t>ratxea</w:t>
      </w:r>
      <w:r w:rsidR="00557A6D">
        <w:rPr>
          <w:rFonts w:ascii="Calibri" w:hAnsi="Calibri" w:cs="Calibri"/>
          <w:sz w:val="22"/>
          <w:szCs w:val="22"/>
        </w:rPr>
        <w:t>”</w:t>
      </w:r>
      <w:r w:rsidRPr="007B7A35">
        <w:rPr>
          <w:rFonts w:ascii="Calibri" w:hAnsi="Calibri" w:cs="Calibri"/>
          <w:sz w:val="22"/>
          <w:szCs w:val="22"/>
        </w:rPr>
        <w:t xml:space="preserve">? </w:t>
      </w:r>
    </w:p>
    <w:p w14:paraId="6081230A" w14:textId="28E06671" w:rsidR="007B7A35" w:rsidRDefault="007971E4" w:rsidP="007B7A35">
      <w:pPr>
        <w:pStyle w:val="Style"/>
        <w:spacing w:before="100" w:beforeAutospacing="1" w:after="200" w:line="276" w:lineRule="auto"/>
        <w:ind w:left="5" w:firstLine="859"/>
        <w:textAlignment w:val="baseline"/>
        <w:rPr>
          <w:rFonts w:ascii="Calibri" w:hAnsi="Calibri" w:cs="Calibri"/>
          <w:sz w:val="22"/>
          <w:szCs w:val="22"/>
        </w:rPr>
      </w:pPr>
      <w:r w:rsidRPr="007B7A35">
        <w:rPr>
          <w:rFonts w:ascii="Calibri" w:hAnsi="Calibri" w:cs="Calibri"/>
          <w:sz w:val="22"/>
          <w:szCs w:val="22"/>
        </w:rPr>
        <w:t>2.-</w:t>
      </w:r>
      <w:r w:rsidR="00557A6D">
        <w:rPr>
          <w:rFonts w:ascii="Calibri" w:hAnsi="Calibri" w:cs="Calibri"/>
          <w:sz w:val="22"/>
          <w:szCs w:val="22"/>
        </w:rPr>
        <w:t xml:space="preserve"> </w:t>
      </w:r>
      <w:r w:rsidRPr="007B7A35">
        <w:rPr>
          <w:rFonts w:ascii="Calibri" w:hAnsi="Calibri" w:cs="Calibri"/>
          <w:sz w:val="22"/>
          <w:szCs w:val="22"/>
        </w:rPr>
        <w:t>¿</w:t>
      </w:r>
      <w:r w:rsidR="00557A6D">
        <w:rPr>
          <w:rFonts w:ascii="Calibri" w:hAnsi="Calibri" w:cs="Calibri"/>
          <w:sz w:val="22"/>
          <w:szCs w:val="22"/>
        </w:rPr>
        <w:t>Q</w:t>
      </w:r>
      <w:r w:rsidRPr="007B7A35">
        <w:rPr>
          <w:rFonts w:ascii="Calibri" w:hAnsi="Calibri" w:cs="Calibri"/>
          <w:sz w:val="22"/>
          <w:szCs w:val="22"/>
        </w:rPr>
        <w:t xml:space="preserve">ué coste podría tener la realización en Navarra de una campaña similar a la de la iniciativa </w:t>
      </w:r>
      <w:r w:rsidR="00557A6D">
        <w:rPr>
          <w:rFonts w:ascii="Calibri" w:hAnsi="Calibri" w:cs="Calibri"/>
          <w:sz w:val="22"/>
          <w:szCs w:val="22"/>
        </w:rPr>
        <w:t>“</w:t>
      </w:r>
      <w:r w:rsidRPr="007B7A35">
        <w:rPr>
          <w:rFonts w:ascii="Calibri" w:hAnsi="Calibri" w:cs="Calibri"/>
          <w:sz w:val="22"/>
          <w:szCs w:val="22"/>
        </w:rPr>
        <w:t>Bonokela</w:t>
      </w:r>
      <w:r w:rsidR="00557A6D">
        <w:rPr>
          <w:rFonts w:ascii="Calibri" w:hAnsi="Calibri" w:cs="Calibri"/>
          <w:sz w:val="22"/>
          <w:szCs w:val="22"/>
        </w:rPr>
        <w:t>”</w:t>
      </w:r>
      <w:r w:rsidRPr="007B7A35">
        <w:rPr>
          <w:rFonts w:ascii="Calibri" w:hAnsi="Calibri" w:cs="Calibri"/>
          <w:sz w:val="22"/>
          <w:szCs w:val="22"/>
        </w:rPr>
        <w:t xml:space="preserve">? </w:t>
      </w:r>
    </w:p>
    <w:p w14:paraId="49FD612C" w14:textId="0695C227" w:rsidR="007B7A35" w:rsidRDefault="007971E4" w:rsidP="007B7A35">
      <w:pPr>
        <w:pStyle w:val="Style"/>
        <w:spacing w:before="100" w:beforeAutospacing="1" w:after="200" w:line="276" w:lineRule="auto"/>
        <w:ind w:left="10" w:firstLine="859"/>
        <w:jc w:val="both"/>
        <w:textAlignment w:val="baseline"/>
        <w:rPr>
          <w:rFonts w:ascii="Calibri" w:hAnsi="Calibri" w:cs="Calibri"/>
          <w:sz w:val="22"/>
          <w:szCs w:val="22"/>
        </w:rPr>
      </w:pPr>
      <w:r w:rsidRPr="007B7A35">
        <w:rPr>
          <w:rFonts w:ascii="Calibri" w:hAnsi="Calibri" w:cs="Calibri"/>
          <w:sz w:val="22"/>
          <w:szCs w:val="22"/>
        </w:rPr>
        <w:t>3-</w:t>
      </w:r>
      <w:r w:rsidR="00557A6D">
        <w:rPr>
          <w:rFonts w:ascii="Calibri" w:hAnsi="Calibri" w:cs="Calibri"/>
          <w:sz w:val="22"/>
          <w:szCs w:val="22"/>
        </w:rPr>
        <w:t xml:space="preserve"> </w:t>
      </w:r>
      <w:r w:rsidRPr="007B7A35">
        <w:rPr>
          <w:rFonts w:ascii="Calibri" w:hAnsi="Calibri" w:cs="Calibri"/>
          <w:sz w:val="22"/>
          <w:szCs w:val="22"/>
        </w:rPr>
        <w:t>¿</w:t>
      </w:r>
      <w:r w:rsidR="00557A6D">
        <w:rPr>
          <w:rFonts w:ascii="Calibri" w:hAnsi="Calibri" w:cs="Calibri"/>
          <w:sz w:val="22"/>
          <w:szCs w:val="22"/>
        </w:rPr>
        <w:t>H</w:t>
      </w:r>
      <w:r w:rsidRPr="007B7A35">
        <w:rPr>
          <w:rFonts w:ascii="Calibri" w:hAnsi="Calibri" w:cs="Calibri"/>
          <w:sz w:val="22"/>
          <w:szCs w:val="22"/>
        </w:rPr>
        <w:t xml:space="preserve">a recibido desde la IGP-Ternera de Navarra/Nafarroako </w:t>
      </w:r>
      <w:r w:rsidR="00557A6D">
        <w:rPr>
          <w:rFonts w:ascii="Calibri" w:hAnsi="Calibri" w:cs="Calibri"/>
          <w:sz w:val="22"/>
          <w:szCs w:val="22"/>
        </w:rPr>
        <w:t>A</w:t>
      </w:r>
      <w:r w:rsidRPr="007B7A35">
        <w:rPr>
          <w:rFonts w:ascii="Calibri" w:hAnsi="Calibri" w:cs="Calibri"/>
          <w:sz w:val="22"/>
          <w:szCs w:val="22"/>
        </w:rPr>
        <w:t xml:space="preserve">ratxea alguna petición para estudiar la puesta en marcha de una iniciativa similar a la que ha dado comienzo el Gobierno de la Comunidad Autónoma Vasca? </w:t>
      </w:r>
    </w:p>
    <w:p w14:paraId="01AF44AB" w14:textId="2B5BFC3A" w:rsidR="00616D8F" w:rsidRDefault="007971E4" w:rsidP="00557A6D">
      <w:pPr>
        <w:pStyle w:val="Style"/>
        <w:spacing w:before="100" w:beforeAutospacing="1" w:after="200" w:line="276" w:lineRule="auto"/>
        <w:textAlignment w:val="baseline"/>
        <w:rPr>
          <w:rFonts w:ascii="Calibri" w:hAnsi="Calibri" w:cs="Calibri"/>
          <w:sz w:val="22"/>
          <w:szCs w:val="22"/>
        </w:rPr>
      </w:pPr>
      <w:r w:rsidRPr="007B7A35">
        <w:rPr>
          <w:rFonts w:ascii="Calibri" w:hAnsi="Calibri" w:cs="Calibri"/>
          <w:sz w:val="22"/>
          <w:szCs w:val="22"/>
        </w:rPr>
        <w:t>Iruñea/Pamplona</w:t>
      </w:r>
      <w:r w:rsidR="00557A6D">
        <w:rPr>
          <w:rFonts w:ascii="Calibri" w:hAnsi="Calibri" w:cs="Calibri"/>
          <w:sz w:val="22"/>
          <w:szCs w:val="22"/>
        </w:rPr>
        <w:t>,</w:t>
      </w:r>
      <w:r w:rsidRPr="007B7A35">
        <w:rPr>
          <w:rFonts w:ascii="Calibri" w:hAnsi="Calibri" w:cs="Calibri"/>
          <w:sz w:val="22"/>
          <w:szCs w:val="22"/>
        </w:rPr>
        <w:t xml:space="preserve"> a 5 de febrero de 2024</w:t>
      </w:r>
    </w:p>
    <w:p w14:paraId="373318B6" w14:textId="50E52849" w:rsidR="00D92614" w:rsidRDefault="00557A6D" w:rsidP="00D92614">
      <w:pPr>
        <w:pStyle w:val="Style"/>
        <w:spacing w:before="100" w:beforeAutospacing="1" w:after="200" w:line="276" w:lineRule="auto"/>
        <w:textAlignment w:val="baseline"/>
        <w:rPr>
          <w:rFonts w:ascii="Calibri" w:hAnsi="Calibri" w:cs="Calibri"/>
          <w:sz w:val="22"/>
          <w:szCs w:val="22"/>
        </w:rPr>
      </w:pPr>
      <w:r>
        <w:rPr>
          <w:rFonts w:ascii="Calibri" w:hAnsi="Calibri" w:cs="Calibri"/>
          <w:sz w:val="22"/>
          <w:szCs w:val="22"/>
        </w:rPr>
        <w:t>El Parlamentario Foral: Adolfo Araiz Flamarique</w:t>
      </w:r>
    </w:p>
    <w:sectPr w:rsidR="00D92614" w:rsidSect="00D92614">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16D8F"/>
    <w:rsid w:val="003570F8"/>
    <w:rsid w:val="0045344F"/>
    <w:rsid w:val="00557A6D"/>
    <w:rsid w:val="00616D8F"/>
    <w:rsid w:val="007971E4"/>
    <w:rsid w:val="007B7A35"/>
    <w:rsid w:val="00C74712"/>
    <w:rsid w:val="00D926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F372"/>
  <w15:docId w15:val="{E3839050-DFEF-4505-8A9E-DE98A6E5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527</Words>
  <Characters>2902</Characters>
  <Application>Microsoft Office Word</Application>
  <DocSecurity>0</DocSecurity>
  <Lines>24</Lines>
  <Paragraphs>6</Paragraphs>
  <ScaleCrop>false</ScaleCrop>
  <Company>HP Inc.</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24PES-72</dc:title>
  <dc:creator>informatica</dc:creator>
  <cp:keywords>CreatedByIRIS_Readiris_17.0</cp:keywords>
  <cp:lastModifiedBy>Mauleón, Fernando</cp:lastModifiedBy>
  <cp:revision>8</cp:revision>
  <dcterms:created xsi:type="dcterms:W3CDTF">2024-02-06T08:01:00Z</dcterms:created>
  <dcterms:modified xsi:type="dcterms:W3CDTF">2024-02-09T07:27:00Z</dcterms:modified>
</cp:coreProperties>
</file>