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4D10" w14:textId="78247B2A" w:rsidR="008D5F3C" w:rsidRPr="008D5F3C" w:rsidRDefault="008D5F3C" w:rsidP="00FC7AE9">
      <w:pPr>
        <w:ind w:left="-5" w:right="0"/>
      </w:pPr>
      <w:r>
        <w:t>EH Bildu Nafarroa talde parlamentarioari atxikitako foru parlamentari Adolfo Araiz Flamarique jaunak idatziz erantzuteko galdera egin du (11-23/PES-00137)</w:t>
      </w:r>
      <w:r w:rsidR="00FC7AE9">
        <w:t xml:space="preserve">, </w:t>
      </w:r>
      <w:r w:rsidR="00FC7AE9" w:rsidRPr="00FC7AE9">
        <w:t>112ko informazioa Guardia Zibilarekin eta Polizia Nazionalarekin koordinatzeari buruz</w:t>
      </w:r>
      <w:r w:rsidR="00FC7AE9">
        <w:t xml:space="preserve">koa. </w:t>
      </w:r>
      <w:r>
        <w:t xml:space="preserve">Hona Nafarroako Gobernuko Barneko, Funtzio Publikoko eta Justiziako kontseilariak ematen dion informazioa: </w:t>
      </w:r>
    </w:p>
    <w:p w14:paraId="499CD417" w14:textId="77777777" w:rsidR="008D5F3C" w:rsidRPr="008D5F3C" w:rsidRDefault="008D5F3C">
      <w:pPr>
        <w:ind w:left="-5" w:right="0"/>
      </w:pPr>
      <w:r>
        <w:t xml:space="preserve">Departamentuak gai horren inguruan lanean dihardu koordinazioaren eta elkarlanaren ikuspegitik, poliziak jasotzen dituen eta askotariko koordinazio aretoetan kudeatzen diren herritarren errekerimenduei ematen zaien arreta hobetze aldera; beroriek erantzuteko denbora murrizteko, hain zuzen eta ez da aurreikusten poliziarik fiskoki egotea 112ren aretoan. </w:t>
      </w:r>
    </w:p>
    <w:p w14:paraId="1C86B8FC" w14:textId="77777777" w:rsidR="008D5F3C" w:rsidRPr="008D5F3C" w:rsidRDefault="008D5F3C">
      <w:pPr>
        <w:ind w:left="-5" w:right="0"/>
      </w:pPr>
      <w:r>
        <w:t xml:space="preserve">Ez da inolako lanik egiten ari koordinazio proiektu batean ere; alabaina, berriz ere planteatuko balitz, sistemaren elkarrekikotasuna oinarrizkotzat jotzen jarraituko litzateke; beraz, partekatu behar izanen lirateke ez soilik Nafarroako Gobernuaren eta Foru Poliziaren larrialdietarako 112 telefono zenbakiaren bitartez jasotzen diren larrialdiak, baizik eta herritarrek Guardia Zibilaren (062) eta Polizia Kidego Nazionalaren (091) telefono zenbakien bitartez jakinarazten dituztenak ere.  </w:t>
      </w:r>
    </w:p>
    <w:p w14:paraId="1F5D7753" w14:textId="77777777" w:rsidR="008D5F3C" w:rsidRPr="008D5F3C" w:rsidRDefault="008D5F3C">
      <w:pPr>
        <w:ind w:left="-5" w:right="0"/>
      </w:pPr>
      <w:r>
        <w:t xml:space="preserve">Gaiaren konplexutasun logistikoa eta antolamenduzkoa dela-eta, beharrezkoa izanen da egoeraren analisia eta diagnostikoa egitea, honako hauek baloratzeko: banatu beharreko gaien ikusgarritasun komuna areto guztientzat; sisteman integratuko diren Estatuko kidegoen telefono-zenbakien bidez (091 eta 062) polizia kidegoek ezagutzen dituzten gaiak jasotzeko prestatutako sistemak; eta sistema moldagarri eta aldagarri bat, sistema abian jarri ondoren egin beharko liratekeen ebaluazioen ondoren.  </w:t>
      </w:r>
    </w:p>
    <w:p w14:paraId="1D22A535" w14:textId="77777777" w:rsidR="008D5F3C" w:rsidRPr="008D5F3C" w:rsidRDefault="008D5F3C">
      <w:pPr>
        <w:spacing w:after="0" w:line="346" w:lineRule="auto"/>
        <w:ind w:left="-5" w:right="0"/>
        <w:jc w:val="left"/>
      </w:pPr>
      <w:r>
        <w:t xml:space="preserve">Hori guztia jakinarazten dizut, Nafarroako Parlamentuko Erregelamenduaren </w:t>
      </w:r>
      <w:r>
        <w:rPr>
          <w:b/>
          <w:bCs/>
        </w:rPr>
        <w:t>215. artikulua</w:t>
      </w:r>
      <w:r>
        <w:t xml:space="preserve"> betez. </w:t>
      </w:r>
    </w:p>
    <w:p w14:paraId="6775AE61" w14:textId="5FB77C26" w:rsidR="00AB0C1B" w:rsidRPr="008D5F3C" w:rsidRDefault="008D5F3C">
      <w:pPr>
        <w:spacing w:after="104" w:line="259" w:lineRule="auto"/>
        <w:ind w:left="592" w:right="586"/>
        <w:jc w:val="center"/>
        <w:rPr>
          <w:rFonts w:eastAsia="Calibri"/>
        </w:rPr>
      </w:pPr>
      <w:r>
        <w:t xml:space="preserve">Iruñean, 2023ko azaroaren 8an </w:t>
      </w:r>
    </w:p>
    <w:p w14:paraId="14D64CA3" w14:textId="18C129C4" w:rsidR="008D5F3C" w:rsidRPr="008D5F3C" w:rsidRDefault="008D5F3C" w:rsidP="008D5F3C">
      <w:pPr>
        <w:spacing w:after="104" w:line="259" w:lineRule="auto"/>
        <w:ind w:left="592" w:right="586"/>
        <w:jc w:val="center"/>
      </w:pPr>
      <w:r>
        <w:t xml:space="preserve">Barneko, Funtzio Publikoko eta Justiziako kontseilaria. Amparo López Antelo </w:t>
      </w:r>
    </w:p>
    <w:p w14:paraId="135AA5BA" w14:textId="6532D2D3" w:rsidR="00AB0C1B" w:rsidRPr="008D5F3C" w:rsidRDefault="008D5F3C">
      <w:pPr>
        <w:spacing w:after="0" w:line="259" w:lineRule="auto"/>
        <w:ind w:left="62" w:right="0" w:firstLine="0"/>
        <w:jc w:val="center"/>
      </w:pPr>
      <w:r>
        <w:t xml:space="preserve"> </w:t>
      </w:r>
    </w:p>
    <w:sectPr w:rsidR="00AB0C1B" w:rsidRPr="008D5F3C">
      <w:pgSz w:w="11906" w:h="16838"/>
      <w:pgMar w:top="2841" w:right="1413" w:bottom="71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1B"/>
    <w:rsid w:val="000D67E3"/>
    <w:rsid w:val="008D5F3C"/>
    <w:rsid w:val="00AB0C1B"/>
    <w:rsid w:val="00FC7A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B79F"/>
  <w15:docId w15:val="{19880043-A4FF-4231-BAF7-147B9922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61" w:lineRule="auto"/>
      <w:ind w:left="10" w:right="1"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1612</Characters>
  <Application>Microsoft Office Word</Application>
  <DocSecurity>0</DocSecurity>
  <Lines>13</Lines>
  <Paragraphs>3</Paragraphs>
  <ScaleCrop>false</ScaleCrop>
  <Company>Hewlett-Packard Company</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4</cp:revision>
  <dcterms:created xsi:type="dcterms:W3CDTF">2023-11-10T08:28:00Z</dcterms:created>
  <dcterms:modified xsi:type="dcterms:W3CDTF">2024-01-25T08:35:00Z</dcterms:modified>
</cp:coreProperties>
</file>