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pacing w:after="113.386" w:before="0" w:line="226" w:lineRule="exact"/>
        <w:suppressAutoHyphens w:val="false"/>
        <w:rPr>
          <w:rStyle w:val="1"/>
        </w:rPr>
      </w:pPr>
      <w:r>
        <w:rPr>
          <w:rStyle w:val="1"/>
        </w:rPr>
        <w:t xml:space="preserve">Legebiltzarreko Erregelamenduko 114.1 artikuluan ezarritakoa betez, agintzen dut Nafarroako Parlamentuko Aldizkari Ofizialean argitara dadin José Javier Esparza Abaurrea jaunak egindako galderaren erantzuna, Foru Diputazioak emana, larrialdiei begirako suhiltzaileen efektibo operatiboei eta errefortzuei buruzkoa. Galdera 2022ko irailaren 12ko 99. Nafarroako Parlamentuko Aldizkari Ofizialean argitaratu zen.</w:t>
      </w:r>
    </w:p>
    <w:p>
      <w:pPr>
        <w:pStyle w:val="0"/>
        <w:spacing w:after="113.386" w:before="0" w:line="226" w:lineRule="exact"/>
        <w:suppressAutoHyphens w:val="false"/>
        <w:rPr>
          <w:rStyle w:val="1"/>
        </w:rPr>
      </w:pPr>
      <w:r>
        <w:rPr>
          <w:rStyle w:val="1"/>
        </w:rPr>
        <w:t xml:space="preserve">Iruñean, 2022ko urriaren 3an</w:t>
      </w:r>
    </w:p>
    <w:p>
      <w:pPr>
        <w:pStyle w:val="0"/>
        <w:spacing w:after="113.386" w:before="0" w:line="226" w:lineRule="exact"/>
        <w:suppressAutoHyphens w:val="false"/>
        <w:rPr>
          <w:rStyle w:val="1"/>
        </w:rPr>
      </w:pPr>
      <w:r>
        <w:rPr>
          <w:rStyle w:val="1"/>
        </w:rPr>
        <w:t xml:space="preserve">Lehendakaria: Unai Hualde Iglesias</w:t>
      </w:r>
    </w:p>
    <w:p>
      <w:pPr>
        <w:pStyle w:val="2"/>
        <w:spacing w:after="113.386" w:before="170.079" w:line="226" w:lineRule="exact"/>
        <w:suppressAutoHyphens w:val="false"/>
        <w:rPr/>
      </w:pPr>
      <w:r>
        <w:rPr/>
        <w:t xml:space="preserve">ERANTZUNA</w:t>
      </w:r>
    </w:p>
    <w:p>
      <w:pPr>
        <w:pStyle w:val="0"/>
        <w:spacing w:after="113.386" w:before="0" w:line="226" w:lineRule="exact"/>
        <w:suppressAutoHyphens w:val="false"/>
        <w:rPr>
          <w:rStyle w:val="1"/>
        </w:rPr>
      </w:pPr>
      <w:r>
        <w:rPr>
          <w:rStyle w:val="1"/>
        </w:rPr>
        <w:t xml:space="preserve">Navarra Suma talde parlamentarioari atxikiriko foru parlamentari José Javier Esparza jaunak idatziz erantzuteko galdera egin du (PES-00210), non honako informazio hau eskatzen baitio Nafarroako Gobernuari:</w:t>
      </w:r>
    </w:p>
    <w:p>
      <w:pPr>
        <w:pStyle w:val="0"/>
        <w:spacing w:after="113.386" w:before="0" w:line="226" w:lineRule="exact"/>
        <w:suppressAutoHyphens w:val="false"/>
        <w:rPr>
          <w:rStyle w:val="1"/>
        </w:rPr>
      </w:pPr>
      <w:r>
        <w:rPr>
          <w:rStyle w:val="1"/>
        </w:rPr>
        <w:t xml:space="preserve">1. Suhiltzaileen 471 kideetatik, zenbat dira benetan operatibo?</w:t>
      </w:r>
    </w:p>
    <w:p>
      <w:pPr>
        <w:pStyle w:val="0"/>
        <w:spacing w:after="113.386" w:before="0" w:line="226" w:lineRule="exact"/>
        <w:suppressAutoHyphens w:val="false"/>
        <w:rPr>
          <w:rStyle w:val="1"/>
        </w:rPr>
      </w:pPr>
      <w:r>
        <w:rPr>
          <w:rStyle w:val="1"/>
        </w:rPr>
        <w:t xml:space="preserve">Nafarroako Suhiltzaileen zerbitzuaren plantillak egun 474 langile ditu. Horietatik 402 suhiltzaile, suhiltzaile-kabo, suhiltzaile-sarjentu, suhiltzaile-ofizialorde eta suhiltzaile-ofizial lanpostuak dira.</w:t>
      </w:r>
    </w:p>
    <w:p>
      <w:pPr>
        <w:pStyle w:val="0"/>
        <w:spacing w:after="113.386" w:before="0" w:line="226" w:lineRule="exact"/>
        <w:suppressAutoHyphens w:val="false"/>
        <w:rPr>
          <w:rStyle w:val="1"/>
        </w:rPr>
      </w:pPr>
      <w:r>
        <w:rPr>
          <w:rStyle w:val="1"/>
        </w:rPr>
        <w:t xml:space="preserve">Horiez gain, 31 funtzionario daude, suhiltzaile edo suhiltzaile-kabo lanetan, baina bigarren jarduerako egoeran, larrialdietan laguntzeko funtzio teknikoak betetzen honako fase hauetan:</w:t>
      </w:r>
    </w:p>
    <w:p>
      <w:pPr>
        <w:pStyle w:val="0"/>
        <w:spacing w:after="113.386" w:before="0" w:line="226" w:lineRule="exact"/>
        <w:suppressAutoHyphens w:val="false"/>
        <w:rPr>
          <w:rStyle w:val="1"/>
        </w:rPr>
      </w:pPr>
      <w:r>
        <w:rPr>
          <w:rStyle w:val="1"/>
        </w:rPr>
        <w:t xml:space="preserve">• Intzidentea gertatu aurretik: prebentzio- eta hedapen-lanak egiten.</w:t>
      </w:r>
    </w:p>
    <w:p>
      <w:pPr>
        <w:pStyle w:val="0"/>
        <w:spacing w:after="113.386" w:before="0" w:line="226" w:lineRule="exact"/>
        <w:suppressAutoHyphens w:val="false"/>
        <w:rPr>
          <w:rStyle w:val="1"/>
        </w:rPr>
      </w:pPr>
      <w:r>
        <w:rPr>
          <w:rStyle w:val="1"/>
        </w:rPr>
        <w:t xml:space="preserve">• Intzidentean zehar: logistika-lanak egiten.</w:t>
      </w:r>
    </w:p>
    <w:p>
      <w:pPr>
        <w:pStyle w:val="0"/>
        <w:spacing w:after="113.386" w:before="0" w:line="226" w:lineRule="exact"/>
        <w:suppressAutoHyphens w:val="false"/>
        <w:rPr>
          <w:rStyle w:val="1"/>
        </w:rPr>
      </w:pPr>
      <w:r>
        <w:rPr>
          <w:rStyle w:val="1"/>
        </w:rPr>
        <w:t xml:space="preserve">• Intzidentea gertatu ondoren: normaltasunera itzultzeko lanak egiten.</w:t>
      </w:r>
    </w:p>
    <w:p>
      <w:pPr>
        <w:pStyle w:val="0"/>
        <w:spacing w:after="113.386" w:before="0" w:line="226" w:lineRule="exact"/>
        <w:suppressAutoHyphens w:val="false"/>
        <w:rPr>
          <w:rStyle w:val="1"/>
        </w:rPr>
      </w:pPr>
      <w:r>
        <w:rPr>
          <w:rStyle w:val="1"/>
        </w:rPr>
        <w:t xml:space="preserve">Horrez gain, gehitu behar dira udan hainbat suhiltzaile-etxetan praktikak egiten aritu eta egun prestakuntza-ikastaroa egiten ari diren 37 suhiltzaile, baita atalburuak eta bestelako administrazio-lanpostuak ere.</w:t>
      </w:r>
    </w:p>
    <w:p>
      <w:pPr>
        <w:pStyle w:val="0"/>
        <w:spacing w:after="113.386" w:before="0" w:line="226" w:lineRule="exact"/>
        <w:suppressAutoHyphens w:val="false"/>
        <w:rPr>
          <w:rStyle w:val="1"/>
        </w:rPr>
      </w:pPr>
      <w:r>
        <w:rPr>
          <w:rStyle w:val="1"/>
        </w:rPr>
        <w:t xml:space="preserve">Gainera, gehitu behar dira sasoiko lanak egiteko kontratatutako 150 lagun, suhiltzaile-laguntzaile gidari eta suhiltzaile-laguntzaile peoi lanpostuetan aritzeko udako kanpainan.</w:t>
      </w:r>
    </w:p>
    <w:p>
      <w:pPr>
        <w:pStyle w:val="0"/>
        <w:spacing w:after="113.386" w:before="0" w:line="226" w:lineRule="exact"/>
        <w:suppressAutoHyphens w:val="false"/>
        <w:rPr>
          <w:rStyle w:val="1"/>
        </w:rPr>
      </w:pPr>
      <w:r>
        <w:rPr>
          <w:rStyle w:val="1"/>
        </w:rPr>
        <w:t xml:space="preserve">2. Larrialdi-maila baten alerta ematen denean, suhiltzaileen kidegoaren indartze bereziren bat al dago? Nork aktibatu behar du? Abiarazi al zen ekainaren 15etik 29ra bitartean? Zer datatan?</w:t>
      </w:r>
    </w:p>
    <w:p>
      <w:pPr>
        <w:pStyle w:val="0"/>
        <w:spacing w:after="113.386" w:before="0" w:line="226" w:lineRule="exact"/>
        <w:suppressAutoHyphens w:val="false"/>
        <w:rPr>
          <w:rStyle w:val="1"/>
        </w:rPr>
      </w:pPr>
      <w:r>
        <w:rPr>
          <w:rStyle w:val="1"/>
        </w:rPr>
        <w:t xml:space="preserve">Nafarroako Suhiltzaileen zerbitzuak tamaina egokia du urteko garai desberdinetan gertatu ohi diren ohiko larrialdiei erantzuteko, eta lan-karga ohikoa baino askoz handiagoa izan daitekeela ikusiz gero, edo txandako ohiko dispositiboak ezinen diola aurre egin larrialdi-mota bati, kontratazioak egiten ditugu.</w:t>
      </w:r>
    </w:p>
    <w:p>
      <w:pPr>
        <w:pStyle w:val="0"/>
        <w:spacing w:after="113.386" w:before="0" w:line="226" w:lineRule="exact"/>
        <w:suppressAutoHyphens w:val="false"/>
        <w:rPr>
          <w:rStyle w:val="1"/>
        </w:rPr>
      </w:pPr>
      <w:r>
        <w:rPr>
          <w:rStyle w:val="1"/>
        </w:rPr>
        <w:t xml:space="preserve">Hartara, udan honako parke hauek indartzen ditugu: Cordovilla, Miluzeko basea, Lizarra, Tafalla, Tutera, Zangoza, Azkoien eta Lodosa. Horretarako, suhiltzaile-laguntzaile gidariak eta suhiltzaile-laguntzaile peoiak kontratatzen ditugu, guztira 150 lagun, gerta daitezkeen baso-suteetan edo bestelako larrialdietan –horietarako prestakuntza jaso baitute– parte har dezaten. Era mailakatuan hasi ziren lanean, ekainaren 1ean, ekainaren 6an eta 15ean, eta amaitu zuten irailaren 20an, irailaren 27an eta urriaren 4an, hurrenez hurren.</w:t>
      </w:r>
    </w:p>
    <w:p>
      <w:pPr>
        <w:pStyle w:val="0"/>
        <w:spacing w:after="113.386" w:before="0" w:line="226" w:lineRule="exact"/>
        <w:suppressAutoHyphens w:val="false"/>
        <w:rPr>
          <w:rStyle w:val="1"/>
        </w:rPr>
      </w:pPr>
      <w:r>
        <w:rPr>
          <w:rStyle w:val="1"/>
        </w:rPr>
        <w:t xml:space="preserve">Era berean, neguan jendea kontratatzen da Cordovilla, Oronoz eta Aurizko parkeetan, guztira 50, Nafarroako iparraldean egiten diren erretze preskribatuetan eta urteko garai horretan izan ohi diren suteen itzaltzean parte hartzeko.</w:t>
      </w:r>
    </w:p>
    <w:p>
      <w:pPr>
        <w:pStyle w:val="0"/>
        <w:spacing w:after="113.386" w:before="0" w:line="226" w:lineRule="exact"/>
        <w:suppressAutoHyphens w:val="false"/>
        <w:rPr>
          <w:rStyle w:val="1"/>
        </w:rPr>
      </w:pPr>
      <w:r>
        <w:rPr>
          <w:rStyle w:val="1"/>
        </w:rPr>
        <w:t xml:space="preserve">3. Ba al dago inolako biderik langileria horri alerta helarazteko, zerbitzuz kanpo dagoenean? Nork eman behar du alerta?</w:t>
      </w:r>
    </w:p>
    <w:p>
      <w:pPr>
        <w:pStyle w:val="0"/>
        <w:spacing w:after="113.386" w:before="0" w:line="226" w:lineRule="exact"/>
        <w:suppressAutoHyphens w:val="false"/>
        <w:rPr>
          <w:rStyle w:val="1"/>
        </w:rPr>
      </w:pPr>
      <w:r>
        <w:rPr>
          <w:rStyle w:val="1"/>
        </w:rPr>
        <w:t xml:space="preserve">Baso-suteei aurre egiteko langileak biltzen dira “Nafarroan 2022ko udako baso-suteak prebenitu eta itzaltzeko kanpainarako antolaketa eta jarraibideak” agirian ezarritakoarekin bat, eta agiri hori PEI-00367 galderari erantzuteko igorri genizun.</w:t>
      </w:r>
    </w:p>
    <w:p>
      <w:pPr>
        <w:pStyle w:val="0"/>
        <w:spacing w:after="113.386" w:before="0" w:line="226" w:lineRule="exact"/>
        <w:suppressAutoHyphens w:val="false"/>
        <w:rPr>
          <w:rStyle w:val="1"/>
        </w:rPr>
      </w:pPr>
      <w:r>
        <w:rPr>
          <w:rStyle w:val="1"/>
        </w:rPr>
        <w:t xml:space="preserve">Zehazki, aipatu agiriaren 6. apartatuak hauxe dio:</w:t>
      </w:r>
    </w:p>
    <w:p>
      <w:pPr>
        <w:pStyle w:val="0"/>
        <w:spacing w:after="113.386" w:before="0" w:line="226" w:lineRule="exact"/>
        <w:suppressAutoHyphens w:val="false"/>
        <w:rPr>
          <w:rStyle w:val="1"/>
          <w:i w:val="true"/>
        </w:rPr>
      </w:pPr>
      <w:r>
        <w:rPr>
          <w:rStyle w:val="1"/>
          <w:i w:val="true"/>
        </w:rPr>
        <w:t xml:space="preserve">“6. Langileak biltzea baso-suteei aurre egiteko</w:t>
      </w:r>
    </w:p>
    <w:p>
      <w:pPr>
        <w:pStyle w:val="0"/>
        <w:spacing w:after="113.386" w:before="0" w:line="226" w:lineRule="exact"/>
        <w:suppressAutoHyphens w:val="false"/>
        <w:rPr>
          <w:rStyle w:val="1"/>
          <w:i w:val="true"/>
        </w:rPr>
      </w:pPr>
      <w:r>
        <w:rPr>
          <w:rStyle w:val="1"/>
          <w:i w:val="true"/>
        </w:rPr>
        <w:t xml:space="preserve">6.1. Agintariak biltzea</w:t>
      </w:r>
    </w:p>
    <w:p>
      <w:pPr>
        <w:pStyle w:val="0"/>
        <w:spacing w:after="113.386" w:before="0" w:line="226" w:lineRule="exact"/>
        <w:suppressAutoHyphens w:val="false"/>
        <w:rPr>
          <w:rStyle w:val="1"/>
          <w:i w:val="true"/>
        </w:rPr>
      </w:pPr>
      <w:r>
        <w:rPr>
          <w:rStyle w:val="1"/>
          <w:i w:val="true"/>
        </w:rPr>
        <w:t xml:space="preserve">Esku-hartzeak iraupen luzea izanen duela aurreikusten den kasuetan, eta aldi berean esku-hartze bat baino gehiago egonez gero, agintariak bilduko dira esku-hartzeen koordinazioa eta protokoloek hala ezartzen duten esku-hartzeetan agintariak bertan egon daitezen bermatzeko. Horretarako, telefono guztietara mezu bat bidaliko da egoeraren berri emateko eta zenbat agintari bildu behar diren azaltzeko.</w:t>
      </w:r>
    </w:p>
    <w:p>
      <w:pPr>
        <w:pStyle w:val="0"/>
        <w:spacing w:after="113.386" w:before="0" w:line="226" w:lineRule="exact"/>
        <w:suppressAutoHyphens w:val="false"/>
        <w:rPr>
          <w:rStyle w:val="1"/>
          <w:i w:val="true"/>
        </w:rPr>
      </w:pPr>
      <w:r>
        <w:rPr>
          <w:rStyle w:val="1"/>
          <w:i w:val="true"/>
        </w:rPr>
        <w:t xml:space="preserve">Aginte Postu Aurreratua mobilizatzen den baso-suteetan, Suhiltzaileen Zerbitzuko zuzendariak edo Guardiako Arduradunak eskatuta, automatikoki, agintarien bilketa abiatuko da, sms bidez, honako bi kasuetan:</w:t>
      </w:r>
    </w:p>
    <w:p>
      <w:pPr>
        <w:pStyle w:val="0"/>
        <w:spacing w:after="113.386" w:before="0" w:line="226" w:lineRule="exact"/>
        <w:suppressAutoHyphens w:val="false"/>
        <w:rPr>
          <w:rStyle w:val="1"/>
          <w:i w:val="true"/>
        </w:rPr>
      </w:pPr>
      <w:r>
        <w:rPr>
          <w:rStyle w:val="1"/>
          <w:i w:val="true"/>
        </w:rPr>
        <w:t xml:space="preserve">• Sutean lanean ari badira J3, J21 eta J22 (ez dago guardiako J23).</w:t>
      </w:r>
    </w:p>
    <w:p>
      <w:pPr>
        <w:pStyle w:val="0"/>
        <w:spacing w:after="113.386" w:before="0" w:line="226" w:lineRule="exact"/>
        <w:suppressAutoHyphens w:val="false"/>
        <w:rPr>
          <w:rStyle w:val="1"/>
          <w:i w:val="true"/>
        </w:rPr>
      </w:pPr>
      <w:r>
        <w:rPr>
          <w:rStyle w:val="1"/>
          <w:i w:val="true"/>
        </w:rPr>
        <w:t xml:space="preserve">J3 Guardiako Arduradun bat bilduko da, eta hura SOS Nafarroara joan eta Zerbitzuaren Guardia Nagusiaren ardura hartuko du, baita hiru sarjenturena ere; horietako bi Aginte Postu Aurreratura joanen dira, eta hirugarrena, Parke Nagusira.</w:t>
      </w:r>
    </w:p>
    <w:p>
      <w:pPr>
        <w:pStyle w:val="0"/>
        <w:spacing w:after="113.386" w:before="0" w:line="226" w:lineRule="exact"/>
        <w:suppressAutoHyphens w:val="false"/>
        <w:rPr>
          <w:rStyle w:val="1"/>
          <w:i w:val="true"/>
        </w:rPr>
      </w:pPr>
      <w:r>
        <w:rPr>
          <w:rStyle w:val="1"/>
          <w:i w:val="true"/>
        </w:rPr>
        <w:t xml:space="preserve">• Sutean lanean ari badira J3, J22 (edo J21) eta J23.</w:t>
      </w:r>
    </w:p>
    <w:p>
      <w:pPr>
        <w:pStyle w:val="0"/>
        <w:spacing w:after="113.386" w:before="0" w:line="226" w:lineRule="exact"/>
        <w:suppressAutoHyphens w:val="false"/>
        <w:rPr>
          <w:rStyle w:val="1"/>
          <w:i w:val="true"/>
        </w:rPr>
      </w:pPr>
      <w:r>
        <w:rPr>
          <w:rStyle w:val="1"/>
          <w:i w:val="true"/>
        </w:rPr>
        <w:t xml:space="preserve">J3 Guardiako Arduradun bat bilduko da, eta SOS Nafarroara joan eta Zerbitzuaren Guardia Nagusiaren ardura hartuko du, baita bi sarjenturena ere; horiek Aginte Postu Aurreratura joanen dira.</w:t>
      </w:r>
    </w:p>
    <w:p>
      <w:pPr>
        <w:pStyle w:val="0"/>
        <w:spacing w:after="113.386" w:before="0" w:line="226" w:lineRule="exact"/>
        <w:suppressAutoHyphens w:val="false"/>
        <w:rPr>
          <w:rStyle w:val="1"/>
          <w:i w:val="true"/>
        </w:rPr>
      </w:pPr>
      <w:r>
        <w:rPr>
          <w:rStyle w:val="1"/>
          <w:i w:val="true"/>
        </w:rPr>
        <w:t xml:space="preserve">6.2. Kabo, suhiltzaile eta kontratatutako langileak biltzea.</w:t>
      </w:r>
    </w:p>
    <w:p>
      <w:pPr>
        <w:pStyle w:val="0"/>
        <w:spacing w:after="113.386" w:before="0" w:line="226" w:lineRule="exact"/>
        <w:suppressAutoHyphens w:val="false"/>
        <w:rPr>
          <w:rStyle w:val="1"/>
        </w:rPr>
      </w:pPr>
      <w:r>
        <w:rPr>
          <w:rStyle w:val="1"/>
          <w:i w:val="true"/>
        </w:rPr>
        <w:t xml:space="preserve">Parke batetik edo batzuetatik langileak biltzea beharrezkoa denean, J3 edo horrek izendatutakoak kudeatuko du mezu bat bidaltzea kasuan kasuko parkeetara, eta bildu beharreko suhiltzaileen, kaboen eta behin-behineko langileen kopurua zehaztuko du; halaber, sms-aren testuan interesdunendako erreferentziazko telefono-zenbaki bat jarriko da, eta biltzea eginen da baiezkoa erantzun dutenen ordena-hurrenkerari zorrotz jarraituta”.</w:t>
      </w:r>
      <w:r>
        <w:rPr>
          <w:rStyle w:val="1"/>
        </w:rPr>
      </w:r>
    </w:p>
    <w:p>
      <w:pPr>
        <w:pStyle w:val="0"/>
        <w:spacing w:after="113.386" w:before="0" w:line="226" w:lineRule="exact"/>
        <w:suppressAutoHyphens w:val="false"/>
        <w:rPr>
          <w:rStyle w:val="1"/>
        </w:rPr>
      </w:pPr>
      <w:r>
        <w:rPr>
          <w:rStyle w:val="1"/>
        </w:rPr>
        <w:t xml:space="preserve">Aurrekoari lotuta, Suhiltzaileen Guardiako arduradunak egiten ditu deiak, Nafarroako Suhiltzaileen Zerbitzuko zuzendariaren oniritziarekin.</w:t>
      </w:r>
    </w:p>
    <w:p>
      <w:pPr>
        <w:pStyle w:val="0"/>
        <w:spacing w:after="113.386" w:before="0" w:line="226" w:lineRule="exact"/>
        <w:suppressAutoHyphens w:val="false"/>
        <w:rPr>
          <w:rStyle w:val="1"/>
        </w:rPr>
      </w:pPr>
      <w:r>
        <w:rPr>
          <w:rStyle w:val="1"/>
        </w:rPr>
        <w:t xml:space="preserve">Hori guztia jakinarazten dizut, Nafarroako Parlamentuko Erregelamenduaren 194. artikuluan xedatutakoa betez.</w:t>
      </w:r>
    </w:p>
    <w:p>
      <w:pPr>
        <w:pStyle w:val="0"/>
        <w:spacing w:after="113.386" w:before="0" w:line="226" w:lineRule="exact"/>
        <w:suppressAutoHyphens w:val="false"/>
        <w:rPr>
          <w:rStyle w:val="1"/>
        </w:rPr>
      </w:pPr>
      <w:r>
        <w:rPr>
          <w:rStyle w:val="1"/>
        </w:rPr>
        <w:t xml:space="preserve">Iruñean, 2022ko urriaren 3an</w:t>
      </w:r>
    </w:p>
    <w:p>
      <w:pPr>
        <w:pStyle w:val="0"/>
        <w:spacing w:after="113.386" w:before="0" w:line="226" w:lineRule="exact"/>
        <w:suppressAutoHyphens w:val="false"/>
        <w:rPr>
          <w:rStyle w:val="1"/>
        </w:rPr>
      </w:pPr>
      <w:r>
        <w:rPr>
          <w:rStyle w:val="1"/>
        </w:rPr>
        <w:t xml:space="preserve">Lehendakaritzako, Berdintasuneko, Funtzio Publikoko eta Barneko kontseilaria: Javier Remírez Apesteguía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