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otsailaren 21ean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Nafarroako Alderdi Sozialista talde parlamentarioak aurkezturiko mozioa, zeinaren bidez Nafarroako Gobernua premiatzen baita eremu publikotik amiantoa kentzeko protokoloa presta dezan.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Osasun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2022ko otsailaren 21ean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Alderdi Sozialista talde parlamentarioko eledun Ramón Alzórriz Goñi jaunak, Legebiltzarreko Erregelamenduan ezarritakoaren babesean, honako mozio hau aurkeztu du, Osasun Batzordean eztabaidatzeko. Mozioaren bidez, Nafarroako Gobernua premiatzen da eremu publikotik amiantoa kentzeko protokolo bat presta dezan.</w:t>
      </w:r>
    </w:p>
    <w:p>
      <w:pPr>
        <w:pStyle w:val="0"/>
        <w:suppressAutoHyphens w:val="false"/>
        <w:rPr>
          <w:rStyle w:val="1"/>
        </w:rPr>
      </w:pPr>
      <w:r>
        <w:rPr>
          <w:rStyle w:val="1"/>
        </w:rPr>
        <w:t xml:space="preserve">Zioen azalpena</w:t>
      </w:r>
    </w:p>
    <w:p>
      <w:pPr>
        <w:pStyle w:val="0"/>
        <w:suppressAutoHyphens w:val="false"/>
        <w:rPr>
          <w:rStyle w:val="1"/>
        </w:rPr>
      </w:pPr>
      <w:r>
        <w:rPr>
          <w:rStyle w:val="1"/>
        </w:rPr>
        <w:t xml:space="preserve">Amiantoarekiko kontaktu hutsa, berez, ez da arriskutsua osasunarentzat, baina arrisku bihur daiteke urteetan barrena ondorio larriak ekarrita, hura osatzen duten zuntzak airera askatu ondoren arnasten ditugunean. Hori gertatzen da amiantoa erabiltzen denean, esaterako, amiantoa duen materiala puskatzen denean, kentzeko asmoz, materiala oso zahartuta eta hondatuta dagoenean.</w:t>
      </w:r>
    </w:p>
    <w:p>
      <w:pPr>
        <w:pStyle w:val="0"/>
        <w:suppressAutoHyphens w:val="false"/>
        <w:rPr>
          <w:rStyle w:val="1"/>
        </w:rPr>
      </w:pPr>
      <w:r>
        <w:rPr>
          <w:rStyle w:val="1"/>
        </w:rPr>
        <w:t xml:space="preserve">Amiantoa kendu behar da, soil-soilik, material hori kentzen berezituta dagoen enpresa kreditatu baten bitartez, zeinak eramanen baitu hondakin mota horretarako baimenduta dagoen hondakindegi batera edo, bestela, biltegiratzeko baimena duten instalazioetara (geroago hondakinak handik baimendutako hondakindegi batera eramanen dituzte)</w:t>
      </w:r>
    </w:p>
    <w:p>
      <w:pPr>
        <w:pStyle w:val="0"/>
        <w:suppressAutoHyphens w:val="false"/>
        <w:rPr>
          <w:rStyle w:val="1"/>
        </w:rPr>
      </w:pPr>
      <w:r>
        <w:rPr>
          <w:rStyle w:val="1"/>
        </w:rPr>
        <w:t xml:space="preserve">Amiantoa baimenik gabe erabiltzea eta biltegiratzea osasunerako eta ingurumenerako arriskuen iturri izateaz ez da zalantzarik gelditzen, baina oraindik ere behin baino gehiagotan amiantoa kendu eta utzi egiten da eremu publikoan edo naturaguneetan, edozein oinezkoren eskura. Hori osasun publikorako arrisku itzela da. Material toxiko hori berehala kendu ahal izateko saihestezina da Administrazioak premiazko neurriak hartzea.</w:t>
      </w:r>
    </w:p>
    <w:p>
      <w:pPr>
        <w:pStyle w:val="0"/>
        <w:suppressAutoHyphens w:val="false"/>
        <w:rPr>
          <w:rStyle w:val="1"/>
        </w:rPr>
      </w:pPr>
      <w:r>
        <w:rPr>
          <w:rStyle w:val="1"/>
        </w:rPr>
        <w:t xml:space="preserve">Amiantoaren biktimen elkarteek behin eta berriz agertu dute beren kezka amiantoaren aztarnak agertzen direlako oinezkoen eskura, inolako aurreneurririk gabe, eta administrazioen arteko koordinazio eta protokolo ezagatik, material toxiko hori kentzeari berehala ekiteko.</w:t>
      </w:r>
    </w:p>
    <w:p>
      <w:pPr>
        <w:pStyle w:val="0"/>
        <w:suppressAutoHyphens w:val="false"/>
        <w:rPr>
          <w:rStyle w:val="1"/>
        </w:rPr>
      </w:pPr>
      <w:r>
        <w:rPr>
          <w:rStyle w:val="1"/>
        </w:rPr>
        <w:t xml:space="preserve">Hori dela-eta, Nafarroako Alderdi Sozialista talde parlamentarioak ondoko erabaki-proposamena aurkeztu du:</w:t>
      </w:r>
    </w:p>
    <w:p>
      <w:pPr>
        <w:pStyle w:val="0"/>
        <w:suppressAutoHyphens w:val="false"/>
        <w:rPr>
          <w:rStyle w:val="1"/>
        </w:rPr>
      </w:pPr>
      <w:r>
        <w:rPr>
          <w:rStyle w:val="1"/>
        </w:rPr>
        <w:t xml:space="preserve">1. Nafarroako Parlamentuak Nafarroako Gobernua premiatzen du, gehienez ere hilabeteko epean eta Nafarroako Udal eta Kontzejuen Federazioarekin elkarlanean amiantoa kentzeko protokolo bat presta dezan, material hori eremu publikoan uzten den kasuetarako.</w:t>
      </w:r>
    </w:p>
    <w:p>
      <w:pPr>
        <w:pStyle w:val="0"/>
        <w:suppressAutoHyphens w:val="false"/>
        <w:rPr>
          <w:rStyle w:val="1"/>
        </w:rPr>
      </w:pPr>
      <w:r>
        <w:rPr>
          <w:rStyle w:val="1"/>
        </w:rPr>
        <w:t xml:space="preserve">2. Nafarroako Parlamentuak Nafarroako Gobernua premiatzen du, informazio kanpainak bultza ditzan  herritarrak kontzientziatzeko amiantoa behar den bermerik gabe erabiltzeak eta biltegiratzeak osasun publikorako eta ingurumenerako dakartzan arriskuez, bai eta hondakin horiek eremu publikoan, naturaguneetan edo baimendu gabeko beste edonon uztea legez kanpokoa izateaz ere.</w:t>
      </w:r>
    </w:p>
    <w:p>
      <w:pPr>
        <w:pStyle w:val="0"/>
        <w:suppressAutoHyphens w:val="false"/>
        <w:rPr>
          <w:rStyle w:val="1"/>
        </w:rPr>
      </w:pPr>
      <w:r>
        <w:rPr>
          <w:rStyle w:val="1"/>
        </w:rPr>
        <w:t xml:space="preserve">Iruñean, 2022ko otsailaren 14an</w:t>
      </w:r>
    </w:p>
    <w:p>
      <w:pPr>
        <w:pStyle w:val="0"/>
        <w:suppressAutoHyphens w:val="false"/>
        <w:rPr>
          <w:rStyle w:val="1"/>
        </w:rPr>
      </w:pPr>
      <w:r>
        <w:rPr>
          <w:rStyle w:val="1"/>
        </w:rPr>
        <w:t xml:space="preserve">Eleduna: Ramón Alzórriz Goñi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