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Ramón Alzórriz Goñi jaunak aurkeztutako gaurkotasun handiko galdera, Lan-erreformarako, enpleguan egonkortasuna bermatzeko eta lan-merkatua eraldatzeko neurri urgenteei buruzko abenduaren 28ko 32/2021 Errege Lege-dekretuaren onespenaren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lehendakariak 2022ko otsailaren 10eko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 ekarriko die herritarrei Lan-erreformarako, enpleguan egonkortasuna bermatzeko eta lan-merkatua eraldatzeko neurri urgenteei buruzko abenduaren 28ko 32/2021 Errege Lege-dekretuaren onespenak?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