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ayudas económicas públicas recibidas por el Hotel Castillo de Javier de Pamplona, formulada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31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adscrita al Grupo Parlamentario de EH Bildu Nafarroa, al amparo de lo establecido en el Reglamento de la Cámara, realiza la siguiente pregunta para que sea respondida de manera escrita por el Gobierno de Navarra.</w:t>
      </w:r>
    </w:p>
    <w:p>
      <w:pPr>
        <w:pStyle w:val="0"/>
        <w:suppressAutoHyphens w:val="false"/>
        <w:rPr>
          <w:rStyle w:val="1"/>
        </w:rPr>
      </w:pPr>
      <w:r>
        <w:rPr>
          <w:rStyle w:val="1"/>
        </w:rPr>
        <w:t xml:space="preserve">– ¿Qué ayudas económicas ha recibido el Hotel Castillo de Javier, ubicado en Pamplona, por parte del Gobierno de Navarra en los últimos cinco años?</w:t>
      </w:r>
    </w:p>
    <w:p>
      <w:pPr>
        <w:pStyle w:val="0"/>
        <w:suppressAutoHyphens w:val="false"/>
        <w:rPr>
          <w:rStyle w:val="1"/>
        </w:rPr>
      </w:pPr>
      <w:r>
        <w:rPr>
          <w:rStyle w:val="1"/>
        </w:rPr>
        <w:t xml:space="preserve">– ¿Ha sido beneficiaria del paquete de ayudas directas habilitado por el Gobierno de Navarra para paliar las consecuencias de la pandemia?</w:t>
      </w:r>
    </w:p>
    <w:p>
      <w:pPr>
        <w:pStyle w:val="0"/>
        <w:suppressAutoHyphens w:val="false"/>
        <w:rPr>
          <w:rStyle w:val="1"/>
        </w:rPr>
      </w:pPr>
      <w:r>
        <w:rPr>
          <w:rStyle w:val="1"/>
        </w:rPr>
        <w:t xml:space="preserve">– ¿Ha solicitado algún ERTE como consecuencia de la crisis sanitaria y económica?</w:t>
      </w:r>
    </w:p>
    <w:p>
      <w:pPr>
        <w:pStyle w:val="0"/>
        <w:suppressAutoHyphens w:val="false"/>
        <w:rPr>
          <w:rStyle w:val="1"/>
        </w:rPr>
      </w:pPr>
      <w:r>
        <w:rPr>
          <w:rStyle w:val="1"/>
        </w:rPr>
        <w:t xml:space="preserve">En lruñea, a 25 de mayo de 2021</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