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incidencias provocadas por la nieve en el denominado “puente foral”,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Cohesión Territorial.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 siguiente pregunta oral para su respuesta en Comisión: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valoración que hace el Gobierno de Navarra sobre la falta de planificación y las incidencias provocadas por la nieve en el pasado “puente foral”, así como las medidas que tiene previsto adoptar para evitar que este tipo de situaciones se repitan?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15 de diciembre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