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Raquel Garbayo Berdonces andreak aurkezturiko galdera, musikaren sektorea suspertzeari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Raquel Garbayo Berdonces andreak, Legebiltzarreko Erregelamenduan xedatutakoaren babesean, galdera hau aurkezten du, Nafarroako Gobernuko Kultura eta Kiroleko kontseilariak idatziz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neurri hartuko dira musikaren sektorea, zeina krisiak bereziki zigortu baitu, suspertzeko, eta nola aplikatuko dira neurri horiek?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Raquel Garbayo Berdonces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