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límite de déficit de la Comunidad Foral para el año 2020,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Navarra Suma, realiza la siguiente pregunta oral dirigida a la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posición va a defender la Presidenta del Gobierno de Navarra en la negociación con el Gobierno de España sobre el límite de déficit de la Comunidad Foral para este año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septiembre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