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calendario de elaboración y aprobación del Plan de Empleo,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D.ª M.ª Isabel García Malo, parlamentaria foral adscrita al Grupo Parlamentario Navarra Suma, realiza la siguiente pregunta escrita dirigida a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calendario de elaboración y aprobación del Plan de Empleo acordado con los Agentes Económicos y Sociales en el Marco del Consejo del Diálogo Social?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M.ª Isabel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