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gaurkotasun handiko galdera, Eskubide Sozialetako Departamentuak errenta bermatua dela-eta 2018an egindako txostenaren edukiari eta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parlamentari José Miguel Nuin Moreno jaunak, Legebiltzarreko Erregelamenduan ezarritakoaren babesean, gaurkotasun handiko honako galdera hau egiten dio Nafarroako Gobernuari, Eskubide Sozialetako kontseilariak heldu den martxoaren 21eko Osoko Bilkuran ahoz erantzun dezan.</w:t>
      </w:r>
    </w:p>
    <w:p>
      <w:pPr>
        <w:pStyle w:val="0"/>
        <w:suppressAutoHyphens w:val="false"/>
        <w:rPr>
          <w:rStyle w:val="1"/>
        </w:rPr>
      </w:pPr>
      <w:r>
        <w:rPr>
          <w:rStyle w:val="1"/>
        </w:rPr>
        <w:t xml:space="preserve">– Zeintzuk dira Eskubide Sozialetako Departamentuak errenta bermatua dela-eta 2018an egindako txostenaren edukia eta ondorio nagusiak?</w:t>
      </w:r>
    </w:p>
    <w:p>
      <w:pPr>
        <w:pStyle w:val="0"/>
        <w:suppressAutoHyphens w:val="false"/>
        <w:rPr>
          <w:rStyle w:val="1"/>
        </w:rPr>
      </w:pPr>
      <w:r>
        <w:rPr>
          <w:rStyle w:val="1"/>
        </w:rPr>
        <w:t xml:space="preserve">Iruñean, 2019ko martxoaren 14an.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