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0A4D" w14:textId="4CE15AD8" w:rsidR="008600CF" w:rsidRPr="008600CF" w:rsidRDefault="008600CF" w:rsidP="008600CF">
      <w:pPr>
        <w:jc w:val="both"/>
        <w:rPr>
          <w:rFonts w:ascii="Calibri" w:hAnsi="Calibri" w:cs="Calibri"/>
        </w:rPr>
      </w:pPr>
      <w:r w:rsidRPr="008600CF">
        <w:rPr>
          <w:rFonts w:ascii="Calibri" w:hAnsi="Calibri" w:cs="Calibri"/>
        </w:rPr>
        <w:t>Doña, Maribel García Malo, miembro de las Cortes de Navarra,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>adscrita al Grupo Parlamentario Partido Popular de Navarra, al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>amparo de lo dispuesto en el Reglamento de la Cámara, presenta la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 xml:space="preserve">siguiente interpelación para su debate en </w:t>
      </w:r>
      <w:r>
        <w:rPr>
          <w:rFonts w:ascii="Calibri" w:hAnsi="Calibri" w:cs="Calibri"/>
        </w:rPr>
        <w:t xml:space="preserve">el </w:t>
      </w:r>
      <w:r w:rsidRPr="008600CF">
        <w:rPr>
          <w:rFonts w:ascii="Calibri" w:hAnsi="Calibri" w:cs="Calibri"/>
        </w:rPr>
        <w:t>Pleno:</w:t>
      </w:r>
    </w:p>
    <w:p w14:paraId="2E01EA2A" w14:textId="568E7825" w:rsidR="008600CF" w:rsidRPr="008600CF" w:rsidRDefault="008600CF" w:rsidP="008600CF">
      <w:pPr>
        <w:jc w:val="both"/>
        <w:rPr>
          <w:rFonts w:ascii="Calibri" w:hAnsi="Calibri" w:cs="Calibri"/>
        </w:rPr>
      </w:pPr>
      <w:r w:rsidRPr="008600CF">
        <w:rPr>
          <w:rFonts w:ascii="Calibri" w:hAnsi="Calibri" w:cs="Calibri"/>
        </w:rPr>
        <w:t>Exposición de motivos</w:t>
      </w:r>
    </w:p>
    <w:p w14:paraId="5979A617" w14:textId="4541CCD7" w:rsidR="008600CF" w:rsidRPr="008600CF" w:rsidRDefault="008600CF" w:rsidP="008600CF">
      <w:pPr>
        <w:jc w:val="both"/>
        <w:rPr>
          <w:rFonts w:ascii="Calibri" w:hAnsi="Calibri" w:cs="Calibri"/>
        </w:rPr>
      </w:pPr>
      <w:r w:rsidRPr="008600CF">
        <w:rPr>
          <w:rFonts w:ascii="Calibri" w:hAnsi="Calibri" w:cs="Calibri"/>
        </w:rPr>
        <w:t>El 20 de septiembre de 2023 desde el Partido Popular de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>Navarra solicitamos a la Cámara de Comptos un informe de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>fiscalización sobre el grado de cumplimiento del artículo 36 de la Ley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>Foral 2/2018</w:t>
      </w:r>
      <w:r>
        <w:rPr>
          <w:rFonts w:ascii="Calibri" w:hAnsi="Calibri" w:cs="Calibri"/>
        </w:rPr>
        <w:t>,</w:t>
      </w:r>
      <w:r w:rsidRPr="008600CF">
        <w:rPr>
          <w:rFonts w:ascii="Calibri" w:hAnsi="Calibri" w:cs="Calibri"/>
        </w:rPr>
        <w:t xml:space="preserve"> de 13 de abril</w:t>
      </w:r>
      <w:r>
        <w:rPr>
          <w:rFonts w:ascii="Calibri" w:hAnsi="Calibri" w:cs="Calibri"/>
        </w:rPr>
        <w:t>,</w:t>
      </w:r>
      <w:r w:rsidRPr="008600CF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C</w:t>
      </w:r>
      <w:r w:rsidRPr="008600CF">
        <w:rPr>
          <w:rFonts w:ascii="Calibri" w:hAnsi="Calibri" w:cs="Calibri"/>
        </w:rPr>
        <w:t xml:space="preserve">ontratos </w:t>
      </w:r>
      <w:r>
        <w:rPr>
          <w:rFonts w:ascii="Calibri" w:hAnsi="Calibri" w:cs="Calibri"/>
        </w:rPr>
        <w:t>P</w:t>
      </w:r>
      <w:r w:rsidRPr="008600CF">
        <w:rPr>
          <w:rFonts w:ascii="Calibri" w:hAnsi="Calibri" w:cs="Calibri"/>
        </w:rPr>
        <w:t>úblicos: “Análisis de las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>causas y recomendaciones para avanzar en su cumplimiento”.</w:t>
      </w:r>
    </w:p>
    <w:p w14:paraId="3B18A457" w14:textId="4C075F64" w:rsidR="008600CF" w:rsidRPr="008600CF" w:rsidRDefault="008600CF" w:rsidP="008600CF">
      <w:pPr>
        <w:jc w:val="both"/>
        <w:rPr>
          <w:rFonts w:ascii="Calibri" w:hAnsi="Calibri" w:cs="Calibri"/>
        </w:rPr>
      </w:pPr>
      <w:r w:rsidRPr="008600CF">
        <w:rPr>
          <w:rFonts w:ascii="Calibri" w:hAnsi="Calibri" w:cs="Calibri"/>
        </w:rPr>
        <w:t>La Cámara de Comptos ha incluido este análisis en el reciente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>informe de “Cuentas Generales de Navarra 2023”. A la vista de las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>conclusiones del informe, que constatan un reiterado incumplimiento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>por parte del Gobierno de Navarra de la reserva de contratos con los</w:t>
      </w:r>
      <w:r>
        <w:rPr>
          <w:rFonts w:ascii="Calibri" w:hAnsi="Calibri" w:cs="Calibri"/>
        </w:rPr>
        <w:t xml:space="preserve"> c</w:t>
      </w:r>
      <w:r w:rsidRPr="008600CF">
        <w:rPr>
          <w:rFonts w:ascii="Calibri" w:hAnsi="Calibri" w:cs="Calibri"/>
        </w:rPr>
        <w:t xml:space="preserve">entros </w:t>
      </w:r>
      <w:r>
        <w:rPr>
          <w:rFonts w:ascii="Calibri" w:hAnsi="Calibri" w:cs="Calibri"/>
        </w:rPr>
        <w:t>e</w:t>
      </w:r>
      <w:r w:rsidRPr="008600CF">
        <w:rPr>
          <w:rFonts w:ascii="Calibri" w:hAnsi="Calibri" w:cs="Calibri"/>
        </w:rPr>
        <w:t xml:space="preserve">speciales de </w:t>
      </w:r>
      <w:r>
        <w:rPr>
          <w:rFonts w:ascii="Calibri" w:hAnsi="Calibri" w:cs="Calibri"/>
        </w:rPr>
        <w:t>e</w:t>
      </w:r>
      <w:r w:rsidRPr="008600CF">
        <w:rPr>
          <w:rFonts w:ascii="Calibri" w:hAnsi="Calibri" w:cs="Calibri"/>
        </w:rPr>
        <w:t xml:space="preserve">mpleo y las </w:t>
      </w:r>
      <w:r>
        <w:rPr>
          <w:rFonts w:ascii="Calibri" w:hAnsi="Calibri" w:cs="Calibri"/>
        </w:rPr>
        <w:t>e</w:t>
      </w:r>
      <w:r w:rsidRPr="008600CF">
        <w:rPr>
          <w:rFonts w:ascii="Calibri" w:hAnsi="Calibri" w:cs="Calibri"/>
        </w:rPr>
        <w:t xml:space="preserve">mpresas de </w:t>
      </w:r>
      <w:r>
        <w:rPr>
          <w:rFonts w:ascii="Calibri" w:hAnsi="Calibri" w:cs="Calibri"/>
        </w:rPr>
        <w:t>i</w:t>
      </w:r>
      <w:r w:rsidRPr="008600CF">
        <w:rPr>
          <w:rFonts w:ascii="Calibri" w:hAnsi="Calibri" w:cs="Calibri"/>
        </w:rPr>
        <w:t>nserción, y de las</w:t>
      </w:r>
      <w:r>
        <w:rPr>
          <w:rFonts w:ascii="Calibri" w:hAnsi="Calibri" w:cs="Calibri"/>
        </w:rPr>
        <w:t xml:space="preserve"> </w:t>
      </w:r>
      <w:r w:rsidRPr="008600CF">
        <w:rPr>
          <w:rFonts w:ascii="Calibri" w:hAnsi="Calibri" w:cs="Calibri"/>
        </w:rPr>
        <w:t>recomendaciones realizadas para favorecer dicho cumplimiento,</w:t>
      </w:r>
    </w:p>
    <w:p w14:paraId="62C53AAF" w14:textId="2FE842E6" w:rsidR="008600CF" w:rsidRPr="008600CF" w:rsidRDefault="008600CF" w:rsidP="008600CF">
      <w:pPr>
        <w:jc w:val="both"/>
        <w:rPr>
          <w:rFonts w:ascii="Calibri" w:hAnsi="Calibri" w:cs="Calibri"/>
        </w:rPr>
      </w:pPr>
      <w:r w:rsidRPr="008600CF">
        <w:rPr>
          <w:rFonts w:ascii="Calibri" w:hAnsi="Calibri" w:cs="Calibri"/>
        </w:rPr>
        <w:t>Interpelamos al Gobierno de Navarra sobre la política general del Gobierno de Navarra respecto a la contratación pública por motivos sociales.</w:t>
      </w:r>
    </w:p>
    <w:p w14:paraId="43693380" w14:textId="77777777" w:rsidR="008600CF" w:rsidRPr="008600CF" w:rsidRDefault="008600CF" w:rsidP="008600CF">
      <w:pPr>
        <w:jc w:val="both"/>
        <w:rPr>
          <w:rFonts w:ascii="Calibri" w:hAnsi="Calibri" w:cs="Calibri"/>
        </w:rPr>
      </w:pPr>
      <w:r w:rsidRPr="008600CF">
        <w:rPr>
          <w:rFonts w:ascii="Calibri" w:hAnsi="Calibri" w:cs="Calibri"/>
        </w:rPr>
        <w:t>Pamplona, a 13 de enero de 2025</w:t>
      </w:r>
    </w:p>
    <w:p w14:paraId="2CA8924A" w14:textId="1D3F240B" w:rsidR="00B065BA" w:rsidRPr="008600CF" w:rsidRDefault="008600CF" w:rsidP="008600CF">
      <w:pPr>
        <w:jc w:val="both"/>
        <w:rPr>
          <w:rFonts w:ascii="Calibri" w:hAnsi="Calibri" w:cs="Calibri"/>
        </w:rPr>
      </w:pPr>
      <w:r w:rsidRPr="008600CF">
        <w:rPr>
          <w:rFonts w:ascii="Calibri" w:hAnsi="Calibri" w:cs="Calibri"/>
        </w:rPr>
        <w:t>La Parlamentaria Foral: Maribel García Malo</w:t>
      </w:r>
    </w:p>
    <w:sectPr w:rsidR="00B065BA" w:rsidRPr="00860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CF"/>
    <w:rsid w:val="000370A0"/>
    <w:rsid w:val="000820DB"/>
    <w:rsid w:val="000A3E45"/>
    <w:rsid w:val="000B399C"/>
    <w:rsid w:val="000E07ED"/>
    <w:rsid w:val="001E34F2"/>
    <w:rsid w:val="00242C60"/>
    <w:rsid w:val="00337EB8"/>
    <w:rsid w:val="003C1B1F"/>
    <w:rsid w:val="00597020"/>
    <w:rsid w:val="005E78CE"/>
    <w:rsid w:val="00603382"/>
    <w:rsid w:val="006F2590"/>
    <w:rsid w:val="00845D68"/>
    <w:rsid w:val="00854C8E"/>
    <w:rsid w:val="008600CF"/>
    <w:rsid w:val="008A3285"/>
    <w:rsid w:val="00956302"/>
    <w:rsid w:val="00A1011E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E388"/>
  <w15:chartTrackingRefBased/>
  <w15:docId w15:val="{71C5B97C-A5A6-4690-B3ED-37E66CF0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0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0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0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0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0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0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0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0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0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0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0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00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00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00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00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00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00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0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0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0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00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00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00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0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00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0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1007</Characters>
  <Application>Microsoft Office Word</Application>
  <DocSecurity>0</DocSecurity>
  <Lines>8</Lines>
  <Paragraphs>2</Paragraphs>
  <ScaleCrop>false</ScaleCrop>
  <Company>HP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2025-01-16T08:05:00Z</dcterms:created>
  <dcterms:modified xsi:type="dcterms:W3CDTF">2025-01-22T10:22:00Z</dcterms:modified>
</cp:coreProperties>
</file>