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7E3DD" w14:textId="5DF06DC8" w:rsidR="0010727A" w:rsidRPr="00806818" w:rsidRDefault="0010727A" w:rsidP="00806818">
      <w:pPr>
        <w:jc w:val="both"/>
        <w:rPr>
          <w:rFonts w:ascii="Calibri" w:hAnsi="Calibri" w:cs="Calibri"/>
        </w:rPr>
      </w:pPr>
      <w:r>
        <w:rPr>
          <w:rFonts w:ascii="Calibri" w:hAnsi="Calibri"/>
        </w:rPr>
        <w:t xml:space="preserve">24PES-439</w:t>
      </w:r>
    </w:p>
    <w:p w14:paraId="12C31D2F" w14:textId="3DA9C36D" w:rsidR="0010727A" w:rsidRPr="0010727A" w:rsidRDefault="0010727A" w:rsidP="00806818">
      <w:pPr>
        <w:jc w:val="both"/>
        <w:rPr>
          <w:rFonts w:ascii="Calibri" w:hAnsi="Calibri" w:cs="Calibri"/>
        </w:rPr>
      </w:pPr>
      <w:r>
        <w:rPr>
          <w:rFonts w:ascii="Calibri" w:hAnsi="Calibri"/>
        </w:rPr>
        <w:t xml:space="preserve">Nafarroako Gorteetako kide den eta Unión del Pueblo Navarro (UPN) talde parlamentarioari atxikita dagoen Félix Zapatero Soria jaunak, Legebiltzarreko Erregelamenduan ezartzen denaren babesean, honako galdera hau aurkezten du, Nafarroako Gobernuak idatziz erantzun dezan:</w:t>
      </w:r>
    </w:p>
    <w:p w14:paraId="418FCDBA" w14:textId="4E99A8B5" w:rsidR="0010727A" w:rsidRPr="0010727A" w:rsidRDefault="0010727A" w:rsidP="00806818">
      <w:pPr>
        <w:jc w:val="both"/>
        <w:rPr>
          <w:rFonts w:ascii="Calibri" w:hAnsi="Calibri" w:cs="Calibri"/>
        </w:rPr>
      </w:pPr>
      <w:r>
        <w:rPr>
          <w:rFonts w:ascii="Calibri" w:hAnsi="Calibri"/>
        </w:rPr>
        <w:t xml:space="preserve">2018ko azaroaren 27an, dokumentu batean proposatzen ziren Nafarroako Gobernuak hartu beharreko neurriak, Frantziako Gobernuak Mendebaldeko Pirinioan bi hartz eme berriro sartu dituela-eta.</w:t>
      </w:r>
    </w:p>
    <w:p w14:paraId="44D436C1" w14:textId="142CFF13" w:rsidR="0010727A" w:rsidRPr="0010727A" w:rsidRDefault="00806818" w:rsidP="00806818">
      <w:pPr>
        <w:jc w:val="both"/>
        <w:rPr>
          <w:rFonts w:ascii="Calibri" w:hAnsi="Calibri" w:cs="Calibri"/>
        </w:rPr>
      </w:pPr>
      <w:r>
        <w:rPr>
          <w:rFonts w:ascii="Calibri" w:hAnsi="Calibri"/>
        </w:rPr>
        <w:t xml:space="preserve">Hori horrela, honakoa jakin nahi dugu:</w:t>
      </w:r>
    </w:p>
    <w:p w14:paraId="2AE6D3B3" w14:textId="77777777" w:rsidR="00806818" w:rsidRDefault="00806818" w:rsidP="00806818">
      <w:pPr>
        <w:pStyle w:val="Prrafodelista"/>
        <w:numPr>
          <w:ilvl w:val="0"/>
          <w:numId w:val="2"/>
        </w:numPr>
        <w:jc w:val="both"/>
        <w:rPr>
          <w:rFonts w:ascii="Calibri" w:hAnsi="Calibri" w:cs="Calibri"/>
        </w:rPr>
      </w:pPr>
      <w:r>
        <w:rPr>
          <w:rFonts w:ascii="Calibri" w:hAnsi="Calibri"/>
        </w:rPr>
        <w:t xml:space="preserve">Dokumentu horretan proposatutako neurriak bete al dira?</w:t>
      </w:r>
    </w:p>
    <w:p w14:paraId="170254EF" w14:textId="77777777" w:rsidR="00806818" w:rsidRDefault="0010727A" w:rsidP="00806818">
      <w:pPr>
        <w:pStyle w:val="Prrafodelista"/>
        <w:numPr>
          <w:ilvl w:val="0"/>
          <w:numId w:val="2"/>
        </w:numPr>
        <w:jc w:val="both"/>
        <w:rPr>
          <w:rFonts w:ascii="Calibri" w:hAnsi="Calibri" w:cs="Calibri"/>
        </w:rPr>
      </w:pPr>
      <w:r>
        <w:rPr>
          <w:rFonts w:ascii="Calibri" w:hAnsi="Calibri"/>
        </w:rPr>
        <w:t xml:space="preserve">Ezarritako neurrien bidez lortutako emaitzak baloratu al dira?</w:t>
      </w:r>
    </w:p>
    <w:p w14:paraId="01F3E490" w14:textId="61715F7D" w:rsidR="0010727A" w:rsidRPr="0010727A" w:rsidRDefault="0010727A" w:rsidP="00806818">
      <w:pPr>
        <w:pStyle w:val="Prrafodelista"/>
        <w:numPr>
          <w:ilvl w:val="0"/>
          <w:numId w:val="2"/>
        </w:numPr>
        <w:jc w:val="both"/>
        <w:rPr>
          <w:rFonts w:ascii="Calibri" w:hAnsi="Calibri" w:cs="Calibri"/>
        </w:rPr>
      </w:pPr>
      <w:r>
        <w:rPr>
          <w:rFonts w:ascii="Calibri" w:hAnsi="Calibri"/>
        </w:rPr>
        <w:t xml:space="preserve">Dokumentu horretan jasotzen diren neurriak Erronkaribarko Batzorde Nagusiak berriro ere eskatu dituen berberak edo antzekoak al dira?</w:t>
      </w:r>
    </w:p>
    <w:p w14:paraId="049420BD" w14:textId="71997884" w:rsidR="0010727A" w:rsidRPr="0010727A" w:rsidRDefault="0010727A" w:rsidP="00806818">
      <w:pPr>
        <w:jc w:val="both"/>
        <w:rPr>
          <w:rFonts w:ascii="Calibri" w:hAnsi="Calibri" w:cs="Calibri"/>
        </w:rPr>
      </w:pPr>
      <w:r>
        <w:rPr>
          <w:rFonts w:ascii="Calibri" w:hAnsi="Calibri"/>
        </w:rPr>
        <w:t xml:space="preserve">Iruñean, 2024ko urriaren 18an</w:t>
      </w:r>
    </w:p>
    <w:p w14:paraId="6DF1525B" w14:textId="6E2D0CEF" w:rsidR="00B065BA" w:rsidRPr="00806818" w:rsidRDefault="00806818" w:rsidP="00806818">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Félix Zapatero Soria</w:t>
      </w:r>
    </w:p>
    <w:sectPr w:rsidR="00B065BA" w:rsidRPr="008068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792D85"/>
    <w:multiLevelType w:val="hybridMultilevel"/>
    <w:tmpl w:val="B0A67F9A"/>
    <w:lvl w:ilvl="0" w:tplc="90E879CA">
      <w:start w:val="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23B66AF"/>
    <w:multiLevelType w:val="hybridMultilevel"/>
    <w:tmpl w:val="120802FC"/>
    <w:lvl w:ilvl="0" w:tplc="90E879CA">
      <w:start w:val="7"/>
      <w:numFmt w:val="bullet"/>
      <w:lvlText w:val="–"/>
      <w:lvlJc w:val="left"/>
      <w:pPr>
        <w:ind w:left="1440" w:hanging="360"/>
      </w:pPr>
      <w:rPr>
        <w:rFonts w:ascii="Calibri" w:eastAsiaTheme="minorHAnsi" w:hAnsi="Calibri" w:cs="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795955560">
    <w:abstractNumId w:val="0"/>
  </w:num>
  <w:num w:numId="2" w16cid:durableId="453403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27A"/>
    <w:rsid w:val="000370A0"/>
    <w:rsid w:val="000820DB"/>
    <w:rsid w:val="0010727A"/>
    <w:rsid w:val="001E34F2"/>
    <w:rsid w:val="00337EB8"/>
    <w:rsid w:val="0035617C"/>
    <w:rsid w:val="003C1B1F"/>
    <w:rsid w:val="005C511F"/>
    <w:rsid w:val="006F2590"/>
    <w:rsid w:val="00806818"/>
    <w:rsid w:val="00845D68"/>
    <w:rsid w:val="008A3285"/>
    <w:rsid w:val="00956302"/>
    <w:rsid w:val="00A01C1E"/>
    <w:rsid w:val="00A6590A"/>
    <w:rsid w:val="00AD383F"/>
    <w:rsid w:val="00B065BA"/>
    <w:rsid w:val="00B42A3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4B451"/>
  <w15:chartTrackingRefBased/>
  <w15:docId w15:val="{FF15D34C-0126-4213-BD29-95FE65E9D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072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072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0727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0727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0727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0727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0727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0727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0727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0727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0727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0727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0727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0727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0727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0727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0727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0727A"/>
    <w:rPr>
      <w:rFonts w:eastAsiaTheme="majorEastAsia" w:cstheme="majorBidi"/>
      <w:color w:val="272727" w:themeColor="text1" w:themeTint="D8"/>
    </w:rPr>
  </w:style>
  <w:style w:type="paragraph" w:styleId="Ttulo">
    <w:name w:val="Title"/>
    <w:basedOn w:val="Normal"/>
    <w:next w:val="Normal"/>
    <w:link w:val="TtuloCar"/>
    <w:uiPriority w:val="10"/>
    <w:qFormat/>
    <w:rsid w:val="001072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0727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0727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0727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0727A"/>
    <w:pPr>
      <w:spacing w:before="160"/>
      <w:jc w:val="center"/>
    </w:pPr>
    <w:rPr>
      <w:i/>
      <w:iCs/>
      <w:color w:val="404040" w:themeColor="text1" w:themeTint="BF"/>
    </w:rPr>
  </w:style>
  <w:style w:type="character" w:customStyle="1" w:styleId="CitaCar">
    <w:name w:val="Cita Car"/>
    <w:basedOn w:val="Fuentedeprrafopredeter"/>
    <w:link w:val="Cita"/>
    <w:uiPriority w:val="29"/>
    <w:rsid w:val="0010727A"/>
    <w:rPr>
      <w:i/>
      <w:iCs/>
      <w:color w:val="404040" w:themeColor="text1" w:themeTint="BF"/>
    </w:rPr>
  </w:style>
  <w:style w:type="paragraph" w:styleId="Prrafodelista">
    <w:name w:val="List Paragraph"/>
    <w:basedOn w:val="Normal"/>
    <w:uiPriority w:val="34"/>
    <w:qFormat/>
    <w:rsid w:val="0010727A"/>
    <w:pPr>
      <w:ind w:left="720"/>
      <w:contextualSpacing/>
    </w:pPr>
  </w:style>
  <w:style w:type="character" w:styleId="nfasisintenso">
    <w:name w:val="Intense Emphasis"/>
    <w:basedOn w:val="Fuentedeprrafopredeter"/>
    <w:uiPriority w:val="21"/>
    <w:qFormat/>
    <w:rsid w:val="0010727A"/>
    <w:rPr>
      <w:i/>
      <w:iCs/>
      <w:color w:val="0F4761" w:themeColor="accent1" w:themeShade="BF"/>
    </w:rPr>
  </w:style>
  <w:style w:type="paragraph" w:styleId="Citadestacada">
    <w:name w:val="Intense Quote"/>
    <w:basedOn w:val="Normal"/>
    <w:next w:val="Normal"/>
    <w:link w:val="CitadestacadaCar"/>
    <w:uiPriority w:val="30"/>
    <w:qFormat/>
    <w:rsid w:val="001072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0727A"/>
    <w:rPr>
      <w:i/>
      <w:iCs/>
      <w:color w:val="0F4761" w:themeColor="accent1" w:themeShade="BF"/>
    </w:rPr>
  </w:style>
  <w:style w:type="character" w:styleId="Referenciaintensa">
    <w:name w:val="Intense Reference"/>
    <w:basedOn w:val="Fuentedeprrafopredeter"/>
    <w:uiPriority w:val="32"/>
    <w:qFormat/>
    <w:rsid w:val="001072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128</Words>
  <Characters>706</Characters>
  <Application>Microsoft Office Word</Application>
  <DocSecurity>0</DocSecurity>
  <Lines>5</Lines>
  <Paragraphs>1</Paragraphs>
  <ScaleCrop>false</ScaleCrop>
  <Company>HP Inc.</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4</cp:revision>
  <dcterms:created xsi:type="dcterms:W3CDTF">2024-10-21T06:42:00Z</dcterms:created>
  <dcterms:modified xsi:type="dcterms:W3CDTF">2024-10-21T06:46:00Z</dcterms:modified>
</cp:coreProperties>
</file>