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A76A" w14:textId="2AE18EC6" w:rsidR="004A413D" w:rsidRPr="004A413D" w:rsidRDefault="004A413D" w:rsidP="004A413D">
      <w:pPr>
        <w:jc w:val="both"/>
        <w:rPr>
          <w:sz w:val="22"/>
          <w:szCs w:val="22"/>
          <w:rFonts w:ascii="Calibri" w:hAnsi="Calibri" w:cs="Calibri"/>
        </w:rPr>
      </w:pPr>
      <w:r>
        <w:rPr>
          <w:sz w:val="22"/>
          <w:rFonts w:ascii="Calibri" w:hAnsi="Calibri"/>
        </w:rPr>
        <w:t xml:space="preserve">24POR-318</w:t>
      </w:r>
    </w:p>
    <w:p w14:paraId="7A5C485C" w14:textId="6B7490A8" w:rsidR="004A413D" w:rsidRPr="004A413D" w:rsidRDefault="004A413D" w:rsidP="004A413D">
      <w:pPr>
        <w:jc w:val="both"/>
        <w:rPr>
          <w:sz w:val="22"/>
          <w:szCs w:val="22"/>
          <w:rFonts w:ascii="Calibri" w:hAnsi="Calibri" w:cs="Calibri"/>
        </w:rPr>
      </w:pPr>
      <w:r>
        <w:rPr>
          <w:sz w:val="22"/>
          <w:rFonts w:ascii="Calibri" w:hAnsi="Calibri"/>
        </w:rPr>
        <w:t xml:space="preserve">Contigo Navarra-Zurekin Nafarroa talde parlamentarioko Miguel Garrido Solak, Legebiltzarraren Erregelamenduan ezarritakoaren babesean, gaurkotasun handiko honako galdera hau aurkezten du, Barneko, Funtzio Publikoko eta Justiziako kontseilariak 2024ko urriaren 10eko Osoko Bilkuran ahoz erantzun dezan.</w:t>
      </w:r>
    </w:p>
    <w:p w14:paraId="3F3C203E" w14:textId="6D466785" w:rsidR="004A413D" w:rsidRPr="004A413D" w:rsidRDefault="004A413D" w:rsidP="004A413D">
      <w:pPr>
        <w:jc w:val="both"/>
        <w:rPr>
          <w:sz w:val="22"/>
          <w:szCs w:val="22"/>
          <w:rFonts w:ascii="Calibri" w:hAnsi="Calibri" w:cs="Calibri"/>
        </w:rPr>
      </w:pPr>
      <w:r>
        <w:rPr>
          <w:sz w:val="22"/>
          <w:rFonts w:ascii="Calibri" w:hAnsi="Calibri"/>
        </w:rPr>
        <w:t xml:space="preserve">Uda baino pixka bat lehenago jakin genuen Elizaren barruko Sexu Abusuen Batzordean parte hartuko zuela Elizak; hori gure erkidegoan aurrerapauso handia izan zen, biktimen errekonozimenduari dagokionez.</w:t>
      </w:r>
    </w:p>
    <w:p w14:paraId="35FD45D8" w14:textId="633ACA81" w:rsidR="004A413D" w:rsidRPr="004A413D" w:rsidRDefault="004A413D" w:rsidP="004A413D">
      <w:pPr>
        <w:jc w:val="both"/>
        <w:rPr>
          <w:sz w:val="22"/>
          <w:szCs w:val="22"/>
          <w:rFonts w:ascii="Calibri" w:hAnsi="Calibri" w:cs="Calibri"/>
        </w:rPr>
      </w:pPr>
      <w:r>
        <w:rPr>
          <w:sz w:val="22"/>
          <w:rFonts w:ascii="Calibri" w:hAnsi="Calibri"/>
        </w:rPr>
        <w:t xml:space="preserve">Zure departamentuak zer lan dauka planteatuta batzordearen lan-esparruaren barruan?</w:t>
      </w:r>
    </w:p>
    <w:p w14:paraId="2DE8AAD8" w14:textId="6177A77B" w:rsidR="008D7F85" w:rsidRPr="004A413D" w:rsidRDefault="004A413D" w:rsidP="004A413D">
      <w:pPr>
        <w:jc w:val="both"/>
        <w:rPr>
          <w:sz w:val="22"/>
          <w:szCs w:val="22"/>
          <w:rFonts w:ascii="Calibri" w:hAnsi="Calibri" w:cs="Calibri"/>
        </w:rPr>
      </w:pPr>
      <w:r>
        <w:rPr>
          <w:sz w:val="22"/>
          <w:rFonts w:ascii="Calibri" w:hAnsi="Calibri"/>
        </w:rPr>
        <w:t xml:space="preserve">Iruñean, 2024ko urriaren 3an</w:t>
      </w:r>
    </w:p>
    <w:p w14:paraId="58CE35FC" w14:textId="44248BA7" w:rsidR="004A413D" w:rsidRPr="004A413D" w:rsidRDefault="004A413D" w:rsidP="004A413D">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Garrido Sola</w:t>
      </w:r>
    </w:p>
    <w:sectPr w:rsidR="004A413D" w:rsidRPr="004A41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3D"/>
    <w:rsid w:val="004A413D"/>
    <w:rsid w:val="005762CC"/>
    <w:rsid w:val="00600DE2"/>
    <w:rsid w:val="008D7F85"/>
    <w:rsid w:val="00A36075"/>
    <w:rsid w:val="00A81DB5"/>
    <w:rsid w:val="00A877BA"/>
    <w:rsid w:val="00B0049F"/>
    <w:rsid w:val="00CB164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F4B3"/>
  <w15:chartTrackingRefBased/>
  <w15:docId w15:val="{E004A499-81AE-4E97-8927-25C1C39F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4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4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41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41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41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41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41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41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41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41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41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41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41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41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41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41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41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413D"/>
    <w:rPr>
      <w:rFonts w:eastAsiaTheme="majorEastAsia" w:cstheme="majorBidi"/>
      <w:color w:val="272727" w:themeColor="text1" w:themeTint="D8"/>
    </w:rPr>
  </w:style>
  <w:style w:type="paragraph" w:styleId="Ttulo">
    <w:name w:val="Title"/>
    <w:basedOn w:val="Normal"/>
    <w:next w:val="Normal"/>
    <w:link w:val="TtuloCar"/>
    <w:uiPriority w:val="10"/>
    <w:qFormat/>
    <w:rsid w:val="004A4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41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41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41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413D"/>
    <w:pPr>
      <w:spacing w:before="160"/>
      <w:jc w:val="center"/>
    </w:pPr>
    <w:rPr>
      <w:i/>
      <w:iCs/>
      <w:color w:val="404040" w:themeColor="text1" w:themeTint="BF"/>
    </w:rPr>
  </w:style>
  <w:style w:type="character" w:customStyle="1" w:styleId="CitaCar">
    <w:name w:val="Cita Car"/>
    <w:basedOn w:val="Fuentedeprrafopredeter"/>
    <w:link w:val="Cita"/>
    <w:uiPriority w:val="29"/>
    <w:rsid w:val="004A413D"/>
    <w:rPr>
      <w:i/>
      <w:iCs/>
      <w:color w:val="404040" w:themeColor="text1" w:themeTint="BF"/>
    </w:rPr>
  </w:style>
  <w:style w:type="paragraph" w:styleId="Prrafodelista">
    <w:name w:val="List Paragraph"/>
    <w:basedOn w:val="Normal"/>
    <w:uiPriority w:val="34"/>
    <w:qFormat/>
    <w:rsid w:val="004A413D"/>
    <w:pPr>
      <w:ind w:left="720"/>
      <w:contextualSpacing/>
    </w:pPr>
  </w:style>
  <w:style w:type="character" w:styleId="nfasisintenso">
    <w:name w:val="Intense Emphasis"/>
    <w:basedOn w:val="Fuentedeprrafopredeter"/>
    <w:uiPriority w:val="21"/>
    <w:qFormat/>
    <w:rsid w:val="004A413D"/>
    <w:rPr>
      <w:i/>
      <w:iCs/>
      <w:color w:val="0F4761" w:themeColor="accent1" w:themeShade="BF"/>
    </w:rPr>
  </w:style>
  <w:style w:type="paragraph" w:styleId="Citadestacada">
    <w:name w:val="Intense Quote"/>
    <w:basedOn w:val="Normal"/>
    <w:next w:val="Normal"/>
    <w:link w:val="CitadestacadaCar"/>
    <w:uiPriority w:val="30"/>
    <w:qFormat/>
    <w:rsid w:val="004A4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413D"/>
    <w:rPr>
      <w:i/>
      <w:iCs/>
      <w:color w:val="0F4761" w:themeColor="accent1" w:themeShade="BF"/>
    </w:rPr>
  </w:style>
  <w:style w:type="character" w:styleId="Referenciaintensa">
    <w:name w:val="Intense Reference"/>
    <w:basedOn w:val="Fuentedeprrafopredeter"/>
    <w:uiPriority w:val="32"/>
    <w:qFormat/>
    <w:rsid w:val="004A4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695</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2024-10-04T06:23:00Z</dcterms:created>
  <dcterms:modified xsi:type="dcterms:W3CDTF">2024-10-04T06:25:00Z</dcterms:modified>
</cp:coreProperties>
</file>