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BC8D6" w14:textId="77777777" w:rsidR="00D24492" w:rsidRDefault="00D24492" w:rsidP="00D24492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D24492">
        <w:rPr>
          <w:rFonts w:ascii="Calibri" w:eastAsia="Arial" w:hAnsi="Calibri" w:cs="Calibri"/>
          <w:sz w:val="22"/>
          <w:szCs w:val="22"/>
        </w:rPr>
        <w:t>24MOC-101</w:t>
      </w:r>
    </w:p>
    <w:p w14:paraId="10FFA085" w14:textId="751797B3" w:rsidR="00D24492" w:rsidRDefault="004759A7" w:rsidP="00D24492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24492">
        <w:rPr>
          <w:rFonts w:ascii="Calibri" w:eastAsia="Arial" w:hAnsi="Calibri" w:cs="Calibri"/>
          <w:sz w:val="22"/>
          <w:szCs w:val="22"/>
        </w:rPr>
        <w:t xml:space="preserve">D. </w:t>
      </w:r>
      <w:r w:rsidRPr="00D24492">
        <w:rPr>
          <w:rFonts w:ascii="Calibri" w:eastAsia="Arial" w:hAnsi="Calibri" w:cs="Calibri"/>
          <w:bCs/>
          <w:sz w:val="22"/>
          <w:szCs w:val="22"/>
        </w:rPr>
        <w:t>Javier Lecumberri Urabayen,</w:t>
      </w:r>
      <w:r w:rsidRPr="00D24492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D24492">
        <w:rPr>
          <w:rFonts w:ascii="Calibri" w:eastAsia="Arial" w:hAnsi="Calibri" w:cs="Calibri"/>
          <w:sz w:val="22"/>
          <w:szCs w:val="22"/>
        </w:rPr>
        <w:t xml:space="preserve">adscrito al Grupo </w:t>
      </w:r>
      <w:r w:rsidRPr="00D24492">
        <w:rPr>
          <w:rFonts w:ascii="Calibri" w:eastAsia="Arial" w:hAnsi="Calibri" w:cs="Calibri"/>
          <w:sz w:val="22"/>
          <w:szCs w:val="22"/>
        </w:rPr>
        <w:t xml:space="preserve">Parlamentario </w:t>
      </w:r>
      <w:r w:rsidRPr="00D24492">
        <w:rPr>
          <w:rFonts w:ascii="Calibri" w:eastAsia="Arial" w:hAnsi="Calibri" w:cs="Calibri"/>
          <w:sz w:val="22"/>
          <w:szCs w:val="22"/>
        </w:rPr>
        <w:t>Partido Socialista de Navarra,</w:t>
      </w:r>
      <w:r w:rsidRPr="00D24492">
        <w:rPr>
          <w:rFonts w:ascii="Calibri" w:eastAsia="Arial" w:hAnsi="Calibri" w:cs="Calibri"/>
          <w:i/>
          <w:iCs/>
          <w:sz w:val="22"/>
          <w:szCs w:val="22"/>
        </w:rPr>
        <w:t xml:space="preserve"> </w:t>
      </w:r>
      <w:r w:rsidRPr="00D24492">
        <w:rPr>
          <w:rFonts w:ascii="Calibri" w:eastAsia="Arial" w:hAnsi="Calibri" w:cs="Calibri"/>
          <w:sz w:val="22"/>
          <w:szCs w:val="22"/>
        </w:rPr>
        <w:t xml:space="preserve">al amparo de lo establecido en el Reglamento de la Cámara, presenta la siguiente </w:t>
      </w:r>
      <w:r w:rsidR="00D24492" w:rsidRPr="00D24492">
        <w:rPr>
          <w:rFonts w:ascii="Calibri" w:hAnsi="Calibri" w:cs="Calibri"/>
          <w:bCs/>
          <w:w w:val="91"/>
          <w:sz w:val="22"/>
          <w:szCs w:val="22"/>
        </w:rPr>
        <w:t>moción,</w:t>
      </w:r>
      <w:r w:rsidR="00D24492" w:rsidRPr="00D24492">
        <w:rPr>
          <w:rFonts w:ascii="Calibri" w:hAnsi="Calibri" w:cs="Calibri"/>
          <w:b/>
          <w:w w:val="91"/>
          <w:sz w:val="22"/>
          <w:szCs w:val="22"/>
        </w:rPr>
        <w:t xml:space="preserve"> </w:t>
      </w:r>
      <w:r w:rsidRPr="00D24492">
        <w:rPr>
          <w:rFonts w:ascii="Calibri" w:eastAsia="Arial" w:hAnsi="Calibri" w:cs="Calibri"/>
          <w:sz w:val="22"/>
          <w:szCs w:val="22"/>
        </w:rPr>
        <w:t xml:space="preserve">para su debate en </w:t>
      </w:r>
      <w:r w:rsidR="00D24492">
        <w:rPr>
          <w:rFonts w:ascii="Calibri" w:eastAsia="Arial" w:hAnsi="Calibri" w:cs="Calibri"/>
          <w:sz w:val="22"/>
          <w:szCs w:val="22"/>
        </w:rPr>
        <w:t xml:space="preserve">el </w:t>
      </w:r>
      <w:r w:rsidR="00D24492" w:rsidRPr="00D24492">
        <w:rPr>
          <w:rFonts w:ascii="Calibri" w:hAnsi="Calibri" w:cs="Calibri"/>
          <w:bCs/>
          <w:w w:val="91"/>
          <w:sz w:val="22"/>
          <w:szCs w:val="22"/>
        </w:rPr>
        <w:t>Pleno,</w:t>
      </w:r>
      <w:r w:rsidR="00D24492" w:rsidRPr="00D24492">
        <w:rPr>
          <w:rFonts w:ascii="Calibri" w:hAnsi="Calibri" w:cs="Calibri"/>
          <w:b/>
          <w:w w:val="91"/>
          <w:sz w:val="22"/>
          <w:szCs w:val="22"/>
        </w:rPr>
        <w:t xml:space="preserve"> </w:t>
      </w:r>
      <w:r w:rsidRPr="00D24492">
        <w:rPr>
          <w:rFonts w:ascii="Calibri" w:eastAsia="Arial" w:hAnsi="Calibri" w:cs="Calibri"/>
          <w:sz w:val="22"/>
          <w:szCs w:val="22"/>
        </w:rPr>
        <w:t xml:space="preserve">por la que se insta al Gobierno de España. </w:t>
      </w:r>
    </w:p>
    <w:p w14:paraId="3E8148C6" w14:textId="05732082" w:rsidR="00D24492" w:rsidRPr="00D24492" w:rsidRDefault="00D24492" w:rsidP="00D24492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bCs/>
          <w:sz w:val="22"/>
          <w:szCs w:val="22"/>
        </w:rPr>
      </w:pPr>
      <w:r w:rsidRPr="00D24492">
        <w:rPr>
          <w:rFonts w:ascii="Calibri" w:hAnsi="Calibri" w:cs="Calibri"/>
          <w:bCs/>
          <w:sz w:val="22"/>
          <w:szCs w:val="22"/>
        </w:rPr>
        <w:t xml:space="preserve">Exposición </w:t>
      </w:r>
      <w:r>
        <w:rPr>
          <w:rFonts w:ascii="Calibri" w:hAnsi="Calibri" w:cs="Calibri"/>
          <w:bCs/>
          <w:sz w:val="22"/>
          <w:szCs w:val="22"/>
        </w:rPr>
        <w:t>d</w:t>
      </w:r>
      <w:r w:rsidRPr="00D24492">
        <w:rPr>
          <w:rFonts w:ascii="Calibri" w:hAnsi="Calibri" w:cs="Calibri"/>
          <w:bCs/>
          <w:sz w:val="22"/>
          <w:szCs w:val="22"/>
        </w:rPr>
        <w:t xml:space="preserve">e </w:t>
      </w:r>
      <w:r w:rsidR="004759A7">
        <w:rPr>
          <w:rFonts w:ascii="Calibri" w:hAnsi="Calibri" w:cs="Calibri"/>
          <w:bCs/>
          <w:sz w:val="22"/>
          <w:szCs w:val="22"/>
        </w:rPr>
        <w:t>m</w:t>
      </w:r>
      <w:r w:rsidRPr="00D24492">
        <w:rPr>
          <w:rFonts w:ascii="Calibri" w:hAnsi="Calibri" w:cs="Calibri"/>
          <w:bCs/>
          <w:sz w:val="22"/>
          <w:szCs w:val="22"/>
        </w:rPr>
        <w:t xml:space="preserve">otivos </w:t>
      </w:r>
    </w:p>
    <w:p w14:paraId="0682D610" w14:textId="3EDF0FC6" w:rsidR="00D24492" w:rsidRDefault="004759A7" w:rsidP="00D24492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24492">
        <w:rPr>
          <w:rFonts w:ascii="Calibri" w:eastAsia="Arial" w:hAnsi="Calibri" w:cs="Calibri"/>
          <w:sz w:val="22"/>
          <w:szCs w:val="22"/>
        </w:rPr>
        <w:t xml:space="preserve">El Partido </w:t>
      </w:r>
      <w:r w:rsidRPr="00D24492">
        <w:rPr>
          <w:rFonts w:ascii="Calibri" w:eastAsia="Arial" w:hAnsi="Calibri" w:cs="Calibri"/>
          <w:sz w:val="22"/>
          <w:szCs w:val="22"/>
        </w:rPr>
        <w:t>Socialista de Navarra viene defendiendo el proyecto del TAP en Navarra desde su inicio</w:t>
      </w:r>
      <w:r w:rsidRPr="00D24492">
        <w:rPr>
          <w:rFonts w:ascii="Calibri" w:eastAsia="Arial" w:hAnsi="Calibri" w:cs="Calibri"/>
          <w:sz w:val="22"/>
          <w:szCs w:val="22"/>
        </w:rPr>
        <w:t xml:space="preserve"> y siempre ha trabajado para que se avance en la consecución de </w:t>
      </w:r>
      <w:r w:rsidR="00D24492">
        <w:rPr>
          <w:rFonts w:ascii="Calibri" w:eastAsia="Arial" w:hAnsi="Calibri" w:cs="Calibri"/>
          <w:sz w:val="22"/>
          <w:szCs w:val="22"/>
        </w:rPr>
        <w:t>e</w:t>
      </w:r>
      <w:r w:rsidRPr="00D24492">
        <w:rPr>
          <w:rFonts w:ascii="Calibri" w:eastAsia="Arial" w:hAnsi="Calibri" w:cs="Calibri"/>
          <w:sz w:val="22"/>
          <w:szCs w:val="22"/>
        </w:rPr>
        <w:t xml:space="preserve">sta infraestructura. </w:t>
      </w:r>
    </w:p>
    <w:p w14:paraId="0AFC7AD3" w14:textId="40AE56CD" w:rsidR="00D24492" w:rsidRDefault="004759A7" w:rsidP="00D24492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24492">
        <w:rPr>
          <w:rFonts w:ascii="Calibri" w:eastAsia="Arial" w:hAnsi="Calibri" w:cs="Calibri"/>
          <w:sz w:val="22"/>
          <w:szCs w:val="22"/>
        </w:rPr>
        <w:t xml:space="preserve">Consideramos un logro para el conjunto de Navarra que dicha red de comunicación de altas prestaciones atraviese </w:t>
      </w:r>
      <w:r w:rsidR="00437FFB">
        <w:rPr>
          <w:rFonts w:ascii="Calibri" w:eastAsia="Arial" w:hAnsi="Calibri" w:cs="Calibri"/>
          <w:sz w:val="22"/>
          <w:szCs w:val="22"/>
        </w:rPr>
        <w:t>N</w:t>
      </w:r>
      <w:r w:rsidRPr="00D24492">
        <w:rPr>
          <w:rFonts w:ascii="Calibri" w:eastAsia="Arial" w:hAnsi="Calibri" w:cs="Calibri"/>
          <w:sz w:val="22"/>
          <w:szCs w:val="22"/>
        </w:rPr>
        <w:t>avarra y nos conecte tanto con la red internacional del Corredor Atlántico</w:t>
      </w:r>
      <w:r w:rsidRPr="00D24492">
        <w:rPr>
          <w:rFonts w:ascii="Calibri" w:eastAsia="Arial" w:hAnsi="Calibri" w:cs="Calibri"/>
          <w:sz w:val="22"/>
          <w:szCs w:val="22"/>
        </w:rPr>
        <w:t xml:space="preserve"> como</w:t>
      </w:r>
      <w:r w:rsidR="00437FFB">
        <w:rPr>
          <w:rFonts w:ascii="Calibri" w:eastAsia="Arial" w:hAnsi="Calibri" w:cs="Calibri"/>
          <w:sz w:val="22"/>
          <w:szCs w:val="22"/>
        </w:rPr>
        <w:t>,</w:t>
      </w:r>
      <w:r w:rsidRPr="00D24492">
        <w:rPr>
          <w:rFonts w:ascii="Calibri" w:eastAsia="Arial" w:hAnsi="Calibri" w:cs="Calibri"/>
          <w:sz w:val="22"/>
          <w:szCs w:val="22"/>
        </w:rPr>
        <w:t xml:space="preserve"> entre otras, con la red que uniría Castejón con Zaragoza. </w:t>
      </w:r>
    </w:p>
    <w:p w14:paraId="1A57BB28" w14:textId="7C78029E" w:rsidR="00D24492" w:rsidRDefault="004759A7" w:rsidP="00D24492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24492">
        <w:rPr>
          <w:rFonts w:ascii="Calibri" w:eastAsia="Arial" w:hAnsi="Calibri" w:cs="Calibri"/>
          <w:sz w:val="22"/>
          <w:szCs w:val="22"/>
        </w:rPr>
        <w:t>Consideramos que el desarrollo y avance de esta infraestructura es fundamental para los ciudadanos de Navarra, y para el desarrollo industrial y económico en su conjunto</w:t>
      </w:r>
      <w:r w:rsidR="00437FFB">
        <w:rPr>
          <w:rFonts w:ascii="Calibri" w:eastAsia="Arial" w:hAnsi="Calibri" w:cs="Calibri"/>
          <w:sz w:val="22"/>
          <w:szCs w:val="22"/>
        </w:rPr>
        <w:t xml:space="preserve">, </w:t>
      </w:r>
      <w:r w:rsidRPr="00D24492">
        <w:rPr>
          <w:rFonts w:ascii="Calibri" w:eastAsia="Arial" w:hAnsi="Calibri" w:cs="Calibri"/>
          <w:sz w:val="22"/>
          <w:szCs w:val="22"/>
        </w:rPr>
        <w:t xml:space="preserve">en especial para sectores importantes de nuestra Comunidad. </w:t>
      </w:r>
    </w:p>
    <w:p w14:paraId="2F90C2C5" w14:textId="3988F601" w:rsidR="00D24492" w:rsidRDefault="004759A7" w:rsidP="00D24492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24492">
        <w:rPr>
          <w:rFonts w:ascii="Calibri" w:eastAsia="Arial" w:hAnsi="Calibri" w:cs="Calibri"/>
          <w:sz w:val="22"/>
          <w:szCs w:val="22"/>
        </w:rPr>
        <w:t>Esta obra</w:t>
      </w:r>
      <w:r w:rsidR="00437FFB">
        <w:rPr>
          <w:rFonts w:ascii="Calibri" w:eastAsia="Arial" w:hAnsi="Calibri" w:cs="Calibri"/>
          <w:sz w:val="22"/>
          <w:szCs w:val="22"/>
        </w:rPr>
        <w:t>,</w:t>
      </w:r>
      <w:r w:rsidRPr="00D24492">
        <w:rPr>
          <w:rFonts w:ascii="Calibri" w:eastAsia="Arial" w:hAnsi="Calibri" w:cs="Calibri"/>
          <w:sz w:val="22"/>
          <w:szCs w:val="22"/>
        </w:rPr>
        <w:t xml:space="preserve"> además</w:t>
      </w:r>
      <w:r w:rsidR="00437FFB">
        <w:rPr>
          <w:rFonts w:ascii="Calibri" w:eastAsia="Arial" w:hAnsi="Calibri" w:cs="Calibri"/>
          <w:sz w:val="22"/>
          <w:szCs w:val="22"/>
        </w:rPr>
        <w:t>,</w:t>
      </w:r>
      <w:r w:rsidRPr="00D24492">
        <w:rPr>
          <w:rFonts w:ascii="Calibri" w:eastAsia="Arial" w:hAnsi="Calibri" w:cs="Calibri"/>
          <w:sz w:val="22"/>
          <w:szCs w:val="22"/>
        </w:rPr>
        <w:t xml:space="preserve"> nos puede permitir también reducir el número de vehículos pesados en las vías navarras</w:t>
      </w:r>
      <w:r w:rsidRPr="00D24492">
        <w:rPr>
          <w:rFonts w:ascii="Calibri" w:eastAsia="Arial" w:hAnsi="Calibri" w:cs="Calibri"/>
          <w:sz w:val="22"/>
          <w:szCs w:val="22"/>
        </w:rPr>
        <w:t xml:space="preserve"> con una evidente mejoría medio ambiental. </w:t>
      </w:r>
    </w:p>
    <w:p w14:paraId="6EC77742" w14:textId="5E040BB2" w:rsidR="00D108A0" w:rsidRPr="00D24492" w:rsidRDefault="004759A7" w:rsidP="00D24492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24492">
        <w:rPr>
          <w:rFonts w:ascii="Calibri" w:eastAsia="Arial" w:hAnsi="Calibri" w:cs="Calibri"/>
          <w:sz w:val="22"/>
          <w:szCs w:val="22"/>
        </w:rPr>
        <w:t xml:space="preserve">En definitiva, creemos que esta infraestructura es clave para el desarrollo de Navarra y que para ello es necesario que el Gobierno de Navarra y el Gobierno de España continúen </w:t>
      </w:r>
      <w:r w:rsidR="00437FFB">
        <w:rPr>
          <w:rFonts w:ascii="Calibri" w:eastAsia="Arial" w:hAnsi="Calibri" w:cs="Calibri"/>
          <w:sz w:val="22"/>
          <w:szCs w:val="22"/>
        </w:rPr>
        <w:t>y</w:t>
      </w:r>
      <w:r w:rsidRPr="00D24492">
        <w:rPr>
          <w:rFonts w:ascii="Calibri" w:eastAsia="Arial" w:hAnsi="Calibri" w:cs="Calibri"/>
          <w:sz w:val="22"/>
          <w:szCs w:val="22"/>
        </w:rPr>
        <w:t xml:space="preserve">endo de la mano y mantengan un trabajo coordinado para realizar la construcción del TAV en el tramo navarro lo antes posible, cumpliendo todas las exigencias y requisitos legales, técnicas y económicas. </w:t>
      </w:r>
    </w:p>
    <w:p w14:paraId="3D0AB257" w14:textId="7C8E79D9" w:rsidR="00D24492" w:rsidRDefault="004759A7" w:rsidP="00437FFB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24492">
        <w:rPr>
          <w:rFonts w:ascii="Calibri" w:eastAsia="Arial" w:hAnsi="Calibri" w:cs="Calibri"/>
          <w:sz w:val="22"/>
          <w:szCs w:val="22"/>
        </w:rPr>
        <w:t>Por todo ello, el Grupo Parlamentario Partido Socialista de Navarra presenta la siguiente</w:t>
      </w:r>
      <w:r w:rsidR="00437FFB">
        <w:rPr>
          <w:rFonts w:ascii="Calibri" w:eastAsia="Arial" w:hAnsi="Calibri" w:cs="Calibri"/>
          <w:sz w:val="22"/>
          <w:szCs w:val="22"/>
        </w:rPr>
        <w:t xml:space="preserve"> propuesta de resolución:</w:t>
      </w:r>
    </w:p>
    <w:p w14:paraId="49DA477D" w14:textId="47E1C6EE" w:rsidR="00D24492" w:rsidRDefault="004759A7" w:rsidP="00D24492">
      <w:pPr>
        <w:pStyle w:val="Style"/>
        <w:numPr>
          <w:ilvl w:val="0"/>
          <w:numId w:val="1"/>
        </w:numPr>
        <w:spacing w:before="100" w:beforeAutospacing="1" w:after="200" w:line="276" w:lineRule="auto"/>
        <w:ind w:leftChars="567" w:left="1540" w:rightChars="567" w:right="1247" w:hanging="293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24492">
        <w:rPr>
          <w:rFonts w:ascii="Calibri" w:eastAsia="Arial" w:hAnsi="Calibri" w:cs="Calibri"/>
          <w:sz w:val="22"/>
          <w:szCs w:val="22"/>
        </w:rPr>
        <w:t xml:space="preserve">Solicitar al </w:t>
      </w:r>
      <w:r w:rsidR="00437FFB">
        <w:rPr>
          <w:rFonts w:ascii="Calibri" w:eastAsia="Arial" w:hAnsi="Calibri" w:cs="Calibri"/>
          <w:sz w:val="22"/>
          <w:szCs w:val="22"/>
        </w:rPr>
        <w:t>G</w:t>
      </w:r>
      <w:r w:rsidRPr="00D24492">
        <w:rPr>
          <w:rFonts w:ascii="Calibri" w:eastAsia="Arial" w:hAnsi="Calibri" w:cs="Calibri"/>
          <w:sz w:val="22"/>
          <w:szCs w:val="22"/>
        </w:rPr>
        <w:t>obierno de España que contin</w:t>
      </w:r>
      <w:r w:rsidR="00437FFB">
        <w:rPr>
          <w:rFonts w:ascii="Calibri" w:eastAsia="Arial" w:hAnsi="Calibri" w:cs="Calibri"/>
          <w:sz w:val="22"/>
          <w:szCs w:val="22"/>
        </w:rPr>
        <w:t>ú</w:t>
      </w:r>
      <w:r w:rsidRPr="00D24492">
        <w:rPr>
          <w:rFonts w:ascii="Calibri" w:eastAsia="Arial" w:hAnsi="Calibri" w:cs="Calibri"/>
          <w:sz w:val="22"/>
          <w:szCs w:val="22"/>
        </w:rPr>
        <w:t xml:space="preserve">e agilizando todos los trámites necesarios, manteniendo todas las garantías, para que se complete y finalice lo de antes posible TAP en su conjunto a su paso de Navarra, y en especial el tramo que une Zaragoza y Castejón. </w:t>
      </w:r>
    </w:p>
    <w:p w14:paraId="4403EBB2" w14:textId="77777777" w:rsidR="00D24492" w:rsidRDefault="004759A7" w:rsidP="00D24492">
      <w:pPr>
        <w:pStyle w:val="Style"/>
        <w:numPr>
          <w:ilvl w:val="0"/>
          <w:numId w:val="2"/>
        </w:numPr>
        <w:spacing w:before="100" w:beforeAutospacing="1" w:after="200" w:line="276" w:lineRule="auto"/>
        <w:ind w:leftChars="567" w:left="1554" w:rightChars="567" w:right="1247" w:hanging="30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24492">
        <w:rPr>
          <w:rFonts w:ascii="Calibri" w:eastAsia="Arial" w:hAnsi="Calibri" w:cs="Calibri"/>
          <w:sz w:val="22"/>
          <w:szCs w:val="22"/>
        </w:rPr>
        <w:t xml:space="preserve">Que se mantenga el dialogo fluido y constructivo entre el Gobierno de España y el de Navarra en el desarrollo de una obra en el que ambas administraciones están muy comprometidas, cada una en ejercicio de sus responsabilidades y competencias. </w:t>
      </w:r>
    </w:p>
    <w:p w14:paraId="784E8A9A" w14:textId="77777777" w:rsidR="00A275BE" w:rsidRDefault="004759A7" w:rsidP="00A275BE">
      <w:pPr>
        <w:pStyle w:val="Style"/>
        <w:spacing w:before="100" w:beforeAutospacing="1" w:after="200" w:line="276" w:lineRule="auto"/>
        <w:ind w:leftChars="567" w:left="1247" w:rightChars="567" w:right="1247" w:firstLine="169"/>
        <w:textAlignment w:val="baseline"/>
        <w:rPr>
          <w:rFonts w:ascii="Calibri" w:eastAsia="Arial" w:hAnsi="Calibri" w:cs="Calibri"/>
          <w:sz w:val="22"/>
          <w:szCs w:val="22"/>
        </w:rPr>
      </w:pPr>
      <w:r w:rsidRPr="00D24492">
        <w:rPr>
          <w:rFonts w:ascii="Calibri" w:eastAsia="Arial" w:hAnsi="Calibri" w:cs="Calibri"/>
          <w:sz w:val="22"/>
          <w:szCs w:val="22"/>
        </w:rPr>
        <w:t>Pamplona, a 12 de septiembre de 2024</w:t>
      </w:r>
    </w:p>
    <w:p w14:paraId="65268FF7" w14:textId="0A330F16" w:rsidR="004759A7" w:rsidRPr="00D24492" w:rsidRDefault="00A275BE" w:rsidP="005B5E8C">
      <w:pPr>
        <w:pStyle w:val="Style"/>
        <w:spacing w:before="100" w:beforeAutospacing="1" w:after="200" w:line="276" w:lineRule="auto"/>
        <w:ind w:leftChars="567" w:left="1247" w:rightChars="567" w:right="1247" w:firstLine="169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 Antonio Javier Lecumberri Urabayen</w:t>
      </w:r>
    </w:p>
    <w:sectPr w:rsidR="00000000" w:rsidRPr="00D24492" w:rsidSect="005B5E8C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070E4"/>
    <w:multiLevelType w:val="singleLevel"/>
    <w:tmpl w:val="5AD62AE8"/>
    <w:lvl w:ilvl="0">
      <w:start w:val="1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19"/>
        <w:szCs w:val="19"/>
      </w:rPr>
    </w:lvl>
  </w:abstractNum>
  <w:abstractNum w:abstractNumId="1" w15:restartNumberingAfterBreak="0">
    <w:nsid w:val="69B2151F"/>
    <w:multiLevelType w:val="singleLevel"/>
    <w:tmpl w:val="E6E0BD2C"/>
    <w:lvl w:ilvl="0">
      <w:start w:val="2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19"/>
        <w:szCs w:val="19"/>
      </w:rPr>
    </w:lvl>
  </w:abstractNum>
  <w:num w:numId="1" w16cid:durableId="698162000">
    <w:abstractNumId w:val="0"/>
  </w:num>
  <w:num w:numId="2" w16cid:durableId="784926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8A0"/>
    <w:rsid w:val="003262AC"/>
    <w:rsid w:val="003A0660"/>
    <w:rsid w:val="00437FFB"/>
    <w:rsid w:val="004759A7"/>
    <w:rsid w:val="005B5E8C"/>
    <w:rsid w:val="00A275BE"/>
    <w:rsid w:val="00D108A0"/>
    <w:rsid w:val="00D2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358D9"/>
  <w15:docId w15:val="{5CFDF454-341D-4699-A64F-F2B71BD7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339</Words>
  <Characters>1870</Characters>
  <Application>Microsoft Office Word</Application>
  <DocSecurity>0</DocSecurity>
  <Lines>15</Lines>
  <Paragraphs>4</Paragraphs>
  <ScaleCrop>false</ScaleCrop>
  <Company>HP Inc.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24MOC-101</dc:title>
  <dc:creator>informatica</dc:creator>
  <cp:keywords>CreatedByIRIS_Readiris_17.0</cp:keywords>
  <cp:lastModifiedBy>Mauleón, Fernando</cp:lastModifiedBy>
  <cp:revision>7</cp:revision>
  <dcterms:created xsi:type="dcterms:W3CDTF">2024-09-13T06:22:00Z</dcterms:created>
  <dcterms:modified xsi:type="dcterms:W3CDTF">2024-09-13T06:28:00Z</dcterms:modified>
</cp:coreProperties>
</file>