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283A" w14:textId="7C40890E" w:rsidR="000C4A4A" w:rsidRPr="00AA54EA" w:rsidRDefault="00137C4A" w:rsidP="00274BF4">
      <w:pPr>
        <w:pStyle w:val="Style"/>
        <w:spacing w:before="100" w:beforeAutospacing="1" w:after="200" w:line="276" w:lineRule="auto"/>
        <w:rPr>
          <w:rFonts w:ascii="Calibri" w:hAnsi="Calibri" w:cs="Calibri"/>
          <w:sz w:val="22"/>
          <w:szCs w:val="22"/>
        </w:rPr>
      </w:pPr>
      <w:r w:rsidRPr="00AA54EA">
        <w:rPr>
          <w:rFonts w:ascii="Calibri" w:hAnsi="Calibri" w:cs="Calibri"/>
          <w:sz w:val="22"/>
          <w:szCs w:val="22"/>
        </w:rPr>
        <w:t>23PES-151</w:t>
      </w:r>
    </w:p>
    <w:p w14:paraId="580223C0" w14:textId="77777777" w:rsidR="00AA54EA" w:rsidRDefault="00DF24A1" w:rsidP="00274BF4">
      <w:pPr>
        <w:pStyle w:val="Style"/>
        <w:spacing w:before="100" w:beforeAutospacing="1" w:after="200" w:line="276" w:lineRule="auto"/>
        <w:ind w:right="427"/>
        <w:jc w:val="both"/>
        <w:textAlignment w:val="baseline"/>
        <w:rPr>
          <w:rFonts w:ascii="Calibri" w:eastAsia="Arial" w:hAnsi="Calibri" w:cs="Calibri"/>
          <w:sz w:val="22"/>
          <w:szCs w:val="22"/>
        </w:rPr>
      </w:pPr>
      <w:r w:rsidRPr="00AA54EA">
        <w:rPr>
          <w:rFonts w:ascii="Calibri" w:eastAsia="Arial" w:hAnsi="Calibri" w:cs="Calibri"/>
          <w:sz w:val="22"/>
          <w:szCs w:val="22"/>
        </w:rPr>
        <w:t>Doña Leticia San Martín Rodríguez, miembro de las Cortes de Navarra, adscrita al Grupo Parlamentario Unión del Pueblo Navarro (UPN), al amparo de lo dispuesto en el Reglamento de la Cámara, realiza la siguiente pregunta escrita al Gobierno de Navarra:</w:t>
      </w:r>
    </w:p>
    <w:p w14:paraId="41367FBA" w14:textId="3C199A0D" w:rsidR="000C4A4A" w:rsidRPr="00AA54EA" w:rsidRDefault="00DF24A1" w:rsidP="00274BF4">
      <w:pPr>
        <w:pStyle w:val="Style"/>
        <w:spacing w:before="100" w:beforeAutospacing="1" w:after="200" w:line="276" w:lineRule="auto"/>
        <w:ind w:right="427"/>
        <w:jc w:val="both"/>
        <w:textAlignment w:val="baseline"/>
        <w:rPr>
          <w:rFonts w:ascii="Calibri" w:hAnsi="Calibri" w:cs="Calibri"/>
          <w:sz w:val="22"/>
          <w:szCs w:val="22"/>
        </w:rPr>
      </w:pPr>
      <w:r w:rsidRPr="00AA54EA">
        <w:rPr>
          <w:rFonts w:ascii="Calibri" w:eastAsia="Arial" w:hAnsi="Calibri" w:cs="Calibri"/>
          <w:sz w:val="22"/>
          <w:szCs w:val="22"/>
        </w:rPr>
        <w:t xml:space="preserve">El pasado 28 de septiembre se aprobó en el Parlamento de Navarra una moción por la que se instaba al Gobierno de Navarra a modificar varios puntos del Decreto Foral 33/2023, de 29 de marzo, por el que se regula la prestación ortoprotésica en Navarra, que suponen un retroceso en cuanto a prestaciones, en comparación a la anterior normativa existente en nuestra </w:t>
      </w:r>
      <w:r w:rsidR="001934DC">
        <w:rPr>
          <w:rFonts w:ascii="Calibri" w:eastAsia="Arial" w:hAnsi="Calibri" w:cs="Calibri"/>
          <w:sz w:val="22"/>
          <w:szCs w:val="22"/>
        </w:rPr>
        <w:t>C</w:t>
      </w:r>
      <w:r w:rsidRPr="00AA54EA">
        <w:rPr>
          <w:rFonts w:ascii="Calibri" w:eastAsia="Arial" w:hAnsi="Calibri" w:cs="Calibri"/>
          <w:sz w:val="22"/>
          <w:szCs w:val="22"/>
        </w:rPr>
        <w:t xml:space="preserve">omunidad. Concretamente, se pedía la modificación de los artículos que limitan de manera más restrictiva que en la anterior norma, la posibilidad de financiación al ciudadano/a, la capacidad de prescripción, los criterios restrictivos para a prescripción y las incompatibilidades. </w:t>
      </w:r>
    </w:p>
    <w:p w14:paraId="49BE2496" w14:textId="6E6EE805" w:rsidR="00AA54EA" w:rsidRPr="00AA54EA" w:rsidRDefault="00DF24A1" w:rsidP="00274BF4">
      <w:pPr>
        <w:pStyle w:val="Style"/>
        <w:spacing w:before="100" w:beforeAutospacing="1" w:after="200" w:line="276" w:lineRule="auto"/>
        <w:ind w:right="413"/>
        <w:jc w:val="both"/>
        <w:textAlignment w:val="baseline"/>
        <w:rPr>
          <w:rFonts w:ascii="Calibri" w:hAnsi="Calibri" w:cs="Calibri"/>
          <w:sz w:val="22"/>
          <w:szCs w:val="22"/>
        </w:rPr>
      </w:pPr>
      <w:r w:rsidRPr="00AA54EA">
        <w:rPr>
          <w:rFonts w:ascii="Calibri" w:eastAsia="Arial" w:hAnsi="Calibri" w:cs="Calibri"/>
          <w:sz w:val="22"/>
          <w:szCs w:val="22"/>
        </w:rPr>
        <w:t xml:space="preserve">Teniendo en cuenta que la previsión era que este </w:t>
      </w:r>
      <w:r w:rsidR="005C16A1">
        <w:rPr>
          <w:rFonts w:ascii="Calibri" w:eastAsia="Arial" w:hAnsi="Calibri" w:cs="Calibri"/>
          <w:sz w:val="22"/>
          <w:szCs w:val="22"/>
        </w:rPr>
        <w:t>d</w:t>
      </w:r>
      <w:r w:rsidRPr="00AA54EA">
        <w:rPr>
          <w:rFonts w:ascii="Calibri" w:eastAsia="Arial" w:hAnsi="Calibri" w:cs="Calibri"/>
          <w:sz w:val="22"/>
          <w:szCs w:val="22"/>
        </w:rPr>
        <w:t xml:space="preserve">ecreto </w:t>
      </w:r>
      <w:r w:rsidR="005C16A1">
        <w:rPr>
          <w:rFonts w:ascii="Calibri" w:eastAsia="Arial" w:hAnsi="Calibri" w:cs="Calibri"/>
          <w:sz w:val="22"/>
          <w:szCs w:val="22"/>
        </w:rPr>
        <w:t>f</w:t>
      </w:r>
      <w:r w:rsidRPr="00AA54EA">
        <w:rPr>
          <w:rFonts w:ascii="Calibri" w:eastAsia="Arial" w:hAnsi="Calibri" w:cs="Calibri"/>
          <w:sz w:val="22"/>
          <w:szCs w:val="22"/>
        </w:rPr>
        <w:t>oral entrara en vigor el 1 de octubre de 2023, ¿</w:t>
      </w:r>
      <w:r>
        <w:rPr>
          <w:rFonts w:ascii="Calibri" w:eastAsia="Arial" w:hAnsi="Calibri" w:cs="Calibri"/>
          <w:sz w:val="22"/>
          <w:szCs w:val="22"/>
        </w:rPr>
        <w:t>e</w:t>
      </w:r>
      <w:r w:rsidRPr="00AA54EA">
        <w:rPr>
          <w:rFonts w:ascii="Calibri" w:eastAsia="Arial" w:hAnsi="Calibri" w:cs="Calibri"/>
          <w:sz w:val="22"/>
          <w:szCs w:val="22"/>
        </w:rPr>
        <w:t xml:space="preserve">n qué punto se encuentra la aplicación del </w:t>
      </w:r>
      <w:r w:rsidR="005C16A1">
        <w:rPr>
          <w:rFonts w:ascii="Calibri" w:eastAsia="Arial" w:hAnsi="Calibri" w:cs="Calibri"/>
          <w:sz w:val="22"/>
          <w:szCs w:val="22"/>
        </w:rPr>
        <w:t>d</w:t>
      </w:r>
      <w:r w:rsidRPr="00AA54EA">
        <w:rPr>
          <w:rFonts w:ascii="Calibri" w:eastAsia="Arial" w:hAnsi="Calibri" w:cs="Calibri"/>
          <w:sz w:val="22"/>
          <w:szCs w:val="22"/>
        </w:rPr>
        <w:t xml:space="preserve">ecreto </w:t>
      </w:r>
      <w:r w:rsidR="005C16A1">
        <w:rPr>
          <w:rFonts w:ascii="Calibri" w:eastAsia="Arial" w:hAnsi="Calibri" w:cs="Calibri"/>
          <w:sz w:val="22"/>
          <w:szCs w:val="22"/>
        </w:rPr>
        <w:t>f</w:t>
      </w:r>
      <w:r w:rsidRPr="00AA54EA">
        <w:rPr>
          <w:rFonts w:ascii="Calibri" w:eastAsia="Arial" w:hAnsi="Calibri" w:cs="Calibri"/>
          <w:sz w:val="22"/>
          <w:szCs w:val="22"/>
        </w:rPr>
        <w:t xml:space="preserve">oral? ¿ Qué pasos se han ido dando para atender la moción aprobada? </w:t>
      </w:r>
    </w:p>
    <w:p w14:paraId="56204F40" w14:textId="1634AA4F" w:rsidR="00AA54EA" w:rsidRDefault="00DF24A1" w:rsidP="00274BF4">
      <w:pPr>
        <w:pStyle w:val="Style"/>
        <w:spacing w:before="100" w:beforeAutospacing="1" w:after="200" w:line="276" w:lineRule="auto"/>
        <w:ind w:right="413"/>
        <w:textAlignment w:val="baseline"/>
        <w:rPr>
          <w:rFonts w:ascii="Calibri" w:eastAsia="Arial" w:hAnsi="Calibri" w:cs="Calibri"/>
          <w:sz w:val="22"/>
          <w:szCs w:val="22"/>
        </w:rPr>
      </w:pPr>
      <w:r w:rsidRPr="00AA54EA">
        <w:rPr>
          <w:rFonts w:ascii="Calibri" w:eastAsia="Arial" w:hAnsi="Calibri" w:cs="Calibri"/>
          <w:sz w:val="22"/>
          <w:szCs w:val="22"/>
        </w:rPr>
        <w:t>Pamplona, a 21 de octubre de 2023</w:t>
      </w:r>
    </w:p>
    <w:p w14:paraId="67A41EBC" w14:textId="38F56F61" w:rsidR="000C4A4A" w:rsidRPr="00AA54EA" w:rsidRDefault="00AA54EA" w:rsidP="00274BF4">
      <w:pPr>
        <w:pStyle w:val="Style"/>
        <w:spacing w:before="100" w:beforeAutospacing="1" w:after="200" w:line="276" w:lineRule="auto"/>
        <w:ind w:right="413"/>
        <w:textAlignment w:val="baseline"/>
        <w:rPr>
          <w:rFonts w:ascii="Calibri" w:hAnsi="Calibri" w:cs="Calibri"/>
          <w:sz w:val="22"/>
          <w:szCs w:val="22"/>
        </w:rPr>
      </w:pPr>
      <w:r>
        <w:rPr>
          <w:rFonts w:ascii="Calibri" w:eastAsia="Arial" w:hAnsi="Calibri" w:cs="Calibri"/>
          <w:sz w:val="22"/>
          <w:szCs w:val="22"/>
        </w:rPr>
        <w:t>La Parlamentaria Foral:</w:t>
      </w:r>
      <w:r>
        <w:rPr>
          <w:rFonts w:ascii="Calibri" w:hAnsi="Calibri" w:cs="Calibri"/>
          <w:sz w:val="22"/>
          <w:szCs w:val="22"/>
        </w:rPr>
        <w:t xml:space="preserve"> </w:t>
      </w:r>
      <w:r w:rsidR="00DF24A1" w:rsidRPr="00AA54EA">
        <w:rPr>
          <w:rFonts w:ascii="Calibri" w:eastAsia="Arial" w:hAnsi="Calibri" w:cs="Calibri"/>
          <w:sz w:val="22"/>
          <w:szCs w:val="22"/>
        </w:rPr>
        <w:t xml:space="preserve">Leticia San Martín Rodríguez </w:t>
      </w:r>
    </w:p>
    <w:sectPr w:rsidR="000C4A4A" w:rsidRPr="00AA54EA" w:rsidSect="00137C4A">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C4A4A"/>
    <w:rsid w:val="000C4A4A"/>
    <w:rsid w:val="00137C4A"/>
    <w:rsid w:val="001934DC"/>
    <w:rsid w:val="00274BF4"/>
    <w:rsid w:val="005C16A1"/>
    <w:rsid w:val="00AA54EA"/>
    <w:rsid w:val="00DF24A1"/>
    <w:rsid w:val="00E454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90C9"/>
  <w15:docId w15:val="{1B66FBFE-89CB-4135-BF90-6567C5BF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1035</Characters>
  <Application>Microsoft Office Word</Application>
  <DocSecurity>0</DocSecurity>
  <Lines>8</Lines>
  <Paragraphs>2</Paragraphs>
  <ScaleCrop>false</ScaleCrop>
  <Company>HP Inc.</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23PES-151</dc:title>
  <dc:creator>informatica</dc:creator>
  <cp:keywords>CreatedByIRIS_Readiris_17.0</cp:keywords>
  <cp:lastModifiedBy>Mauleón, Fernando</cp:lastModifiedBy>
  <cp:revision>8</cp:revision>
  <dcterms:created xsi:type="dcterms:W3CDTF">2023-10-20T09:41:00Z</dcterms:created>
  <dcterms:modified xsi:type="dcterms:W3CDTF">2023-10-31T08:49:00Z</dcterms:modified>
</cp:coreProperties>
</file>