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28an eginiko bilkuran, Eledunen Batzarrak erabaki loteslea hartu ondoren, honako erabaki hau hartu zuen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Kontuen Ganberako lehendakariaren agintaldia laster amaituko denez, Erregelamenduko 209. eta 210. artikuluetan eta Nafarroako Kontuen Ganberari buruzko abenduaren 20ko 19/1984 Foru Legean xedatutakoarekin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Kontuen Ganberako lehendakaria izendatzeko prozedura hastea.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Kontuen Ganberari buruzko Foru Legeko 25.3 artikuluan Ganberako lehendakaria izendatzeko ezarritako hautatze-prozedurako bozketaren batean berdinketarik gertatuz gero, errepikatu eginen da bozketa; eta, berdinketak iraunez gero, bozketa eten eginen da lehendakariak ezartzen duen denboraz. Denbora hori iragandakoan, hirugarren bozketa bat eginen da; eta, azken bozketa horretan berriro ere berdinketarik egonez gero, zozketa eginez ebatziko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Ezartzea talde parlamentarioek eta foru parlamentarien elkarteak Kontuen Ganberako lehendakaritzarako hautagaitzak aurkezteko epea 2022ko martxoaren 10eko 17:30ean bukatuko dela. Hautagaiak Erregelamenduko 210. artikuluan xedatutakoari jarraikiz aurkeztuko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4.</w:t>
      </w:r>
      <w:r>
        <w:rPr>
          <w:rStyle w:val="1"/>
        </w:rPr>
        <w:t xml:space="preserve"> Gogoraraztea proposatutako hautagaiek 19/1984 Foru Legeko 25. artikuluko 2. eta 5. apartatuetan ezarritako baldintzak betetzen dituztela frogatu beharko dutela.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5.</w:t>
      </w:r>
      <w:r>
        <w:rPr>
          <w:rStyle w:val="1"/>
        </w:rPr>
        <w:t xml:space="preserve"> Agintzea erabaki hau Nafarroako Parlamentuko Aldizkari Ofizialean argitara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