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Isabel García Malo andreak aurkezturiko galdera, “COVID-19ak ukitutako sektoreetako langileak birlerrokatzea” 15 DDSS, REACT EU Navarra proiektua dela-eta Nafarroako Enplegu Zerbitzua eta enpresa-sektoreak lankidetzan aritzeko sistemari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Maribel García Malo andreak honako galdera hau aurkezten du, Eskubide Sozialetako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“COVID-19ak ukitutako sektoreetako langileak birlerrokatzea” 15 DDSS, REACT EU Navarra proiektuaren fitxa teknikoan ezartzen denez, jarduketa-faseen deskribapenean jasotzen da “lankidetza-sistema bat ezarriko dela Nafarroako Enplegu Zerbitzuaren eta krisialdiaren ondoren hobekien kokaturiko enpresa-sektoreen artean”.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zehazten da lankidetza-sistema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