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gaurkotasun handiko galdera, kutsatzeen kopurua murrizteko eta Osasunbidea-Nafarroako Osasun Zerbitzuaren ohiko jarduera bermatzeko ezarriko diren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gaurkotasun handiko honako galdera hau egiten dio Nafarroako Gobernuko Osasuneko kontseilariari, urtarrilaren 28ko Osoko Bilkuran, ostegunarekin, ahoz erantzun dezan.</w:t>
      </w:r>
    </w:p>
    <w:p>
      <w:pPr>
        <w:pStyle w:val="0"/>
        <w:suppressAutoHyphens w:val="false"/>
        <w:rPr>
          <w:rStyle w:val="1"/>
        </w:rPr>
      </w:pPr>
      <w:r>
        <w:rPr>
          <w:rStyle w:val="1"/>
        </w:rPr>
        <w:t xml:space="preserve">Azken 14 egunetako inzidentzia metatua 100.000 pertsonako 448,8 kasuetara igo da; horren arabera, asteko hazkundea % 30etik gorakoa izan da. Testen positibotasun-tasa % 8tik gorakoa da, eta positibo bakoitzeko eginiko test kopurua 24tik 14,48ra jaitsi da. Ospitaleratutako pertsonen kopurua % 46 hazi da eta ZIUn ingresaturiko gaixoena, berriz, % 54 hazi da.</w:t>
      </w:r>
    </w:p>
    <w:p>
      <w:pPr>
        <w:pStyle w:val="0"/>
        <w:suppressAutoHyphens w:val="false"/>
        <w:rPr>
          <w:rStyle w:val="1"/>
        </w:rPr>
      </w:pPr>
      <w:r>
        <w:rPr>
          <w:rStyle w:val="1"/>
        </w:rPr>
        <w:t xml:space="preserve">Proiekzio horiekin, 14 eguneko inzidentzia metatua 100.000 pertsonako 600 kasuetara gerturatuko da, muturreko arriskua alegia, eta gainera Osasunbidearen ohiko jarduera hipotekaturik geratuko da.</w:t>
      </w:r>
    </w:p>
    <w:p>
      <w:pPr>
        <w:pStyle w:val="0"/>
        <w:suppressAutoHyphens w:val="false"/>
        <w:rPr>
          <w:rStyle w:val="1"/>
        </w:rPr>
      </w:pPr>
      <w:r>
        <w:rPr>
          <w:rStyle w:val="1"/>
        </w:rPr>
        <w:t xml:space="preserve">Hori dela-eta, parlamentari naizen honek hauxe galdetzen dut:</w:t>
      </w:r>
    </w:p>
    <w:p>
      <w:pPr>
        <w:pStyle w:val="0"/>
        <w:suppressAutoHyphens w:val="false"/>
        <w:rPr>
          <w:rStyle w:val="1"/>
        </w:rPr>
      </w:pPr>
      <w:r>
        <w:rPr>
          <w:rStyle w:val="1"/>
        </w:rPr>
        <w:t xml:space="preserve">• Zer neurri ezarriko ditu Nafarroako Gobernuak kutsatzeen kopurua murrizteko eta Osasunbidea-Nafarroako Osasun Zerbitzuaren ohiko jarduera bermatzeko?</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