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Iruñerriko hondakinen tratamenduari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Miguel Bujanda Cirauqui jaunak, Legebiltzarraren Erregelamenduan ezarritakoaren babesean, galdera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 Departamentuak noiz aurreikusten du beteko dela Iruñerriko hondakinei buruzko zuzentarauan ezarritakoa?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 Departamentuak noiz aurreikusten du egon ahalko dela funtzionatzen Iruñerriko Mankomunitateak sustatutako instalazio berria? Hirigintza eta ingurumen izapidetzearen zer fasetan da proiektua? Nola finantzatuko da horren eraikuntza?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iritzi dio ingurumenaren ikuspuntutik hautatu den alternatiba teknikoari?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