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abolición del sistema prostitucional,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la siguiente pregunta oral al Vicepresidente Primero del Gobierno y Consejero de Presidencia, Igualdad, Función Pública e Interior, para su contestación en el Pleno.</w:t>
      </w:r>
    </w:p>
    <w:p>
      <w:pPr>
        <w:pStyle w:val="0"/>
        <w:suppressAutoHyphens w:val="false"/>
        <w:rPr>
          <w:rStyle w:val="1"/>
        </w:rPr>
      </w:pPr>
      <w:r>
        <w:rPr>
          <w:rStyle w:val="1"/>
        </w:rPr>
        <w:t xml:space="preserve">La prostitución es, sin ninguna duda, una de las más crueles manifestaciones de la violencia machista y una vulneración extrema de los derechos humanos.</w:t>
      </w:r>
    </w:p>
    <w:p>
      <w:pPr>
        <w:pStyle w:val="0"/>
        <w:suppressAutoHyphens w:val="false"/>
        <w:rPr>
          <w:rStyle w:val="1"/>
        </w:rPr>
      </w:pPr>
      <w:r>
        <w:rPr>
          <w:rStyle w:val="1"/>
        </w:rPr>
        <w:t xml:space="preserve">A raíz de la pandemia, se ha puesto el foco en los prostíbulos, o lugares donde se explota sexualmente a las mujeres. Sin embargo, se ha hecho desde un punto de vista de la salud pública por la dificultad de rastrear a los puteros, pero no desde un punto de vista abolicionista y de derechos humanos.</w:t>
      </w:r>
    </w:p>
    <w:p>
      <w:pPr>
        <w:pStyle w:val="0"/>
        <w:suppressAutoHyphens w:val="false"/>
        <w:rPr>
          <w:rStyle w:val="1"/>
        </w:rPr>
      </w:pPr>
      <w:r>
        <w:rPr>
          <w:rStyle w:val="1"/>
        </w:rPr>
        <w:t xml:space="preserve">El Gobierno de Navarra se ha mostrado públicamente abolicionista, pero reconoce la dificultad de abordar este objetivo por falta de competencias. Ante esta situación nuestra pregunta es:</w:t>
      </w:r>
    </w:p>
    <w:p>
      <w:pPr>
        <w:pStyle w:val="0"/>
        <w:suppressAutoHyphens w:val="false"/>
        <w:rPr>
          <w:rStyle w:val="1"/>
        </w:rPr>
      </w:pPr>
      <w:r>
        <w:rPr>
          <w:rStyle w:val="1"/>
        </w:rPr>
        <w:t xml:space="preserve">¿Cuáles son los pasos dados por el Gobierno de Navarra para avanzar en la abolición del sistema prostitucional, perseguir a los puteros y proxenetas y proteger a las mujeres en situación de prostitución?</w:t>
      </w:r>
    </w:p>
    <w:p>
      <w:pPr>
        <w:pStyle w:val="0"/>
        <w:suppressAutoHyphens w:val="false"/>
        <w:rPr>
          <w:rStyle w:val="1"/>
        </w:rPr>
      </w:pPr>
      <w:r>
        <w:rPr>
          <w:rStyle w:val="1"/>
        </w:rPr>
        <w:t xml:space="preserve">Pamplona, a 2 de septiembre de 2020</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