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“La Mesa del Parlamento de Navarra acuerda,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Expresar la máxima condena y repulsa ante esta exhibición pública de apología del terrorismo que supone la reivindicación de la figura del asesino de un representante democrático de la ciudadanía como fue Tomás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Ratificar el compromiso de las fuerzas democráticas por lograr la derrota social del legado de la banda terrorista ETA y todo lo que representó su estigma de terror, totalitarismo y dolor.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Demandar y apoyar cuantas acciones legales sean necesarias para impedir y castigar a los autores de estos actos de apoyo a terroristas que tanto daño causan a las víctimas inocentes de la banda criminal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Reiterar el apoyo y la solidaridad del Parlamento de Navarra a los familiares de Tomás Caballero y a todas las víctimas del terrorismo que se ven golpeadas de nuevo por actos tan despreciables como son el apoyo público a los asesinos” (10-20/DEC-00055).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