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palabras del coordinador general de EH Bildu en las que reclama una amnistía para los presos de ETA,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miembro de las Cortes de Navarra, adscrito al Grupo Parlamentario Unión del Pueblo Navarro (UPN), al amparo de lo dispuesto en el Reglamento de la Cámara, solicita a la presidenta del Gobierno de Navarra respuesta oral en pleno a la siguiente pregunta: </w:t>
      </w:r>
    </w:p>
    <w:p>
      <w:pPr>
        <w:pStyle w:val="0"/>
        <w:suppressAutoHyphens w:val="false"/>
        <w:rPr>
          <w:rStyle w:val="1"/>
        </w:rPr>
      </w:pPr>
      <w:r>
        <w:rPr>
          <w:rStyle w:val="1"/>
        </w:rPr>
        <w:t xml:space="preserve">¿Comparte las palabras del coordinador general de EH Bildu en las que reclama una amnistía para los presos de ETA? </w:t>
      </w:r>
    </w:p>
    <w:p>
      <w:pPr>
        <w:pStyle w:val="0"/>
        <w:suppressAutoHyphens w:val="false"/>
        <w:rPr>
          <w:rStyle w:val="1"/>
        </w:rPr>
      </w:pPr>
      <w:r>
        <w:rPr>
          <w:rStyle w:val="1"/>
        </w:rPr>
        <w:t xml:space="preserve">Pamplona a 16 de mayo de 2018 </w:t>
      </w:r>
    </w:p>
    <w:p>
      <w:pPr>
        <w:pStyle w:val="0"/>
        <w:suppressAutoHyphens w:val="false"/>
        <w:rPr>
          <w:rStyle w:val="1"/>
        </w:rPr>
      </w:pPr>
      <w:r>
        <w:rPr>
          <w:rStyle w:val="1"/>
        </w:rPr>
        <w:t xml:space="preserve">El Parlamentario Foral: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