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275A2" w14:textId="77777777" w:rsidR="003E1DF8" w:rsidRPr="003E1DF8" w:rsidRDefault="003E1DF8" w:rsidP="003E1DF8">
      <w:pPr>
        <w:rPr>
          <w:rFonts w:ascii="Calibri" w:hAnsi="Calibri" w:cs="Calibri"/>
          <w:sz w:val="22"/>
          <w:szCs w:val="22"/>
        </w:rPr>
      </w:pPr>
      <w:r w:rsidRPr="003E1DF8">
        <w:rPr>
          <w:rFonts w:ascii="Calibri" w:hAnsi="Calibri" w:cs="Calibri"/>
          <w:sz w:val="22"/>
          <w:szCs w:val="22"/>
        </w:rPr>
        <w:t>24POR-339</w:t>
      </w:r>
    </w:p>
    <w:p w14:paraId="605A2C37" w14:textId="17BBE052" w:rsidR="003E1DF8" w:rsidRPr="003E1DF8" w:rsidRDefault="003E1DF8" w:rsidP="003E1DF8">
      <w:pPr>
        <w:jc w:val="both"/>
        <w:rPr>
          <w:rFonts w:ascii="Calibri" w:hAnsi="Calibri" w:cs="Calibri"/>
          <w:sz w:val="22"/>
          <w:szCs w:val="22"/>
        </w:rPr>
      </w:pPr>
      <w:r w:rsidRPr="003E1DF8">
        <w:rPr>
          <w:rFonts w:ascii="Calibri" w:hAnsi="Calibri" w:cs="Calibri"/>
          <w:sz w:val="22"/>
          <w:szCs w:val="22"/>
        </w:rPr>
        <w:t>María Roncesvalles Solana Arana</w:t>
      </w:r>
      <w:r w:rsidRPr="003E1DF8">
        <w:rPr>
          <w:rFonts w:ascii="Calibri" w:hAnsi="Calibri" w:cs="Calibri"/>
          <w:sz w:val="22"/>
          <w:szCs w:val="22"/>
        </w:rPr>
        <w:t>,</w:t>
      </w:r>
      <w:r w:rsidRPr="003E1DF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E1DF8">
        <w:rPr>
          <w:rFonts w:ascii="Calibri" w:hAnsi="Calibri" w:cs="Calibri"/>
          <w:sz w:val="22"/>
          <w:szCs w:val="22"/>
        </w:rPr>
        <w:t>parlamentaria foral adscrita al Grupo</w:t>
      </w:r>
      <w:r>
        <w:rPr>
          <w:rFonts w:ascii="Calibri" w:hAnsi="Calibri" w:cs="Calibri"/>
          <w:sz w:val="22"/>
          <w:szCs w:val="22"/>
        </w:rPr>
        <w:t xml:space="preserve"> </w:t>
      </w:r>
      <w:r w:rsidRPr="003E1DF8">
        <w:rPr>
          <w:rFonts w:ascii="Calibri" w:hAnsi="Calibri" w:cs="Calibri"/>
          <w:sz w:val="22"/>
          <w:szCs w:val="22"/>
        </w:rPr>
        <w:t xml:space="preserve">Parlamentario </w:t>
      </w:r>
      <w:r w:rsidRPr="003E1DF8">
        <w:rPr>
          <w:rFonts w:ascii="Calibri" w:hAnsi="Calibri" w:cs="Calibri"/>
          <w:sz w:val="22"/>
          <w:szCs w:val="22"/>
        </w:rPr>
        <w:t xml:space="preserve">Geroa Bai, </w:t>
      </w:r>
      <w:r w:rsidRPr="003E1DF8">
        <w:rPr>
          <w:rFonts w:ascii="Calibri" w:hAnsi="Calibri" w:cs="Calibri"/>
          <w:sz w:val="22"/>
          <w:szCs w:val="22"/>
        </w:rPr>
        <w:t>al amparo de lo dispuesto en el Reglamento de esta Cámara,</w:t>
      </w:r>
      <w:r>
        <w:rPr>
          <w:rFonts w:ascii="Calibri" w:hAnsi="Calibri" w:cs="Calibri"/>
          <w:sz w:val="22"/>
          <w:szCs w:val="22"/>
        </w:rPr>
        <w:t xml:space="preserve"> </w:t>
      </w:r>
      <w:r w:rsidRPr="003E1DF8">
        <w:rPr>
          <w:rFonts w:ascii="Calibri" w:hAnsi="Calibri" w:cs="Calibri"/>
          <w:sz w:val="22"/>
          <w:szCs w:val="22"/>
        </w:rPr>
        <w:t xml:space="preserve">formula la siguiente </w:t>
      </w:r>
      <w:r w:rsidRPr="003E1DF8">
        <w:rPr>
          <w:rFonts w:ascii="Calibri" w:hAnsi="Calibri" w:cs="Calibri"/>
          <w:sz w:val="22"/>
          <w:szCs w:val="22"/>
        </w:rPr>
        <w:t xml:space="preserve">pregunta oral, </w:t>
      </w:r>
      <w:r w:rsidRPr="003E1DF8">
        <w:rPr>
          <w:rFonts w:ascii="Calibri" w:hAnsi="Calibri" w:cs="Calibri"/>
          <w:sz w:val="22"/>
          <w:szCs w:val="22"/>
        </w:rPr>
        <w:t xml:space="preserve">con el fin de que sea respondida en el </w:t>
      </w:r>
      <w:r w:rsidRPr="003E1DF8">
        <w:rPr>
          <w:rFonts w:ascii="Calibri" w:hAnsi="Calibri" w:cs="Calibri"/>
          <w:sz w:val="22"/>
          <w:szCs w:val="22"/>
        </w:rPr>
        <w:t>Pleno</w:t>
      </w:r>
      <w:r w:rsidRPr="003E1DF8">
        <w:rPr>
          <w:rFonts w:ascii="Calibri" w:hAnsi="Calibri" w:cs="Calibri"/>
          <w:sz w:val="22"/>
          <w:szCs w:val="22"/>
        </w:rPr>
        <w:t xml:space="preserve"> por</w:t>
      </w:r>
      <w:r>
        <w:rPr>
          <w:rFonts w:ascii="Calibri" w:hAnsi="Calibri" w:cs="Calibri"/>
          <w:sz w:val="22"/>
          <w:szCs w:val="22"/>
        </w:rPr>
        <w:t xml:space="preserve"> </w:t>
      </w:r>
      <w:r w:rsidRPr="003E1DF8">
        <w:rPr>
          <w:rFonts w:ascii="Calibri" w:hAnsi="Calibri" w:cs="Calibri"/>
          <w:sz w:val="22"/>
          <w:szCs w:val="22"/>
        </w:rPr>
        <w:t xml:space="preserve">la consejera de </w:t>
      </w:r>
      <w:r w:rsidRPr="003E1DF8">
        <w:rPr>
          <w:rFonts w:ascii="Calibri" w:hAnsi="Calibri" w:cs="Calibri"/>
          <w:sz w:val="22"/>
          <w:szCs w:val="22"/>
        </w:rPr>
        <w:t>vivienda, juventud y políticas migratorias</w:t>
      </w:r>
      <w:r w:rsidRPr="003E1DF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E1DF8">
        <w:rPr>
          <w:rFonts w:ascii="Calibri" w:hAnsi="Calibri" w:cs="Calibri"/>
          <w:sz w:val="22"/>
          <w:szCs w:val="22"/>
        </w:rPr>
        <w:t>del Gobierno de Navarra,</w:t>
      </w:r>
      <w:r w:rsidRPr="003E1DF8">
        <w:rPr>
          <w:rFonts w:ascii="Calibri" w:hAnsi="Calibri" w:cs="Calibri"/>
          <w:sz w:val="22"/>
          <w:szCs w:val="22"/>
        </w:rPr>
        <w:t xml:space="preserve"> </w:t>
      </w:r>
      <w:r w:rsidRPr="003E1DF8">
        <w:rPr>
          <w:rFonts w:ascii="Calibri" w:hAnsi="Calibri" w:cs="Calibri"/>
          <w:sz w:val="22"/>
          <w:szCs w:val="22"/>
        </w:rPr>
        <w:t>Begoña Alfaro.</w:t>
      </w:r>
    </w:p>
    <w:p w14:paraId="4F6606C6" w14:textId="78B0AE99" w:rsidR="003E1DF8" w:rsidRPr="003E1DF8" w:rsidRDefault="003E1DF8" w:rsidP="003E1DF8">
      <w:pPr>
        <w:jc w:val="both"/>
        <w:rPr>
          <w:rFonts w:ascii="Calibri" w:hAnsi="Calibri" w:cs="Calibri"/>
          <w:sz w:val="22"/>
          <w:szCs w:val="22"/>
        </w:rPr>
      </w:pPr>
      <w:r w:rsidRPr="003E1DF8">
        <w:rPr>
          <w:rFonts w:ascii="Calibri" w:hAnsi="Calibri" w:cs="Calibri"/>
          <w:sz w:val="22"/>
          <w:szCs w:val="22"/>
        </w:rPr>
        <w:t>Desde Geroa Bai queremos mostrar nuestra preocupación por la ineficacia del</w:t>
      </w:r>
      <w:r>
        <w:rPr>
          <w:rFonts w:ascii="Calibri" w:hAnsi="Calibri" w:cs="Calibri"/>
          <w:sz w:val="22"/>
          <w:szCs w:val="22"/>
        </w:rPr>
        <w:t xml:space="preserve"> </w:t>
      </w:r>
      <w:r w:rsidRPr="003E1DF8">
        <w:rPr>
          <w:rFonts w:ascii="Calibri" w:hAnsi="Calibri" w:cs="Calibri"/>
          <w:sz w:val="22"/>
          <w:szCs w:val="22"/>
        </w:rPr>
        <w:t>sistema de solicitud de protección internacional para las personas migrantes. Son</w:t>
      </w:r>
      <w:r>
        <w:rPr>
          <w:rFonts w:ascii="Calibri" w:hAnsi="Calibri" w:cs="Calibri"/>
          <w:sz w:val="22"/>
          <w:szCs w:val="22"/>
        </w:rPr>
        <w:t xml:space="preserve"> </w:t>
      </w:r>
      <w:r w:rsidRPr="003E1DF8">
        <w:rPr>
          <w:rFonts w:ascii="Calibri" w:hAnsi="Calibri" w:cs="Calibri"/>
          <w:sz w:val="22"/>
          <w:szCs w:val="22"/>
        </w:rPr>
        <w:t>muchas las dificultades que encuentran quienes quieren iniciar el trámite para obtener el</w:t>
      </w:r>
      <w:r>
        <w:rPr>
          <w:rFonts w:ascii="Calibri" w:hAnsi="Calibri" w:cs="Calibri"/>
          <w:sz w:val="22"/>
          <w:szCs w:val="22"/>
        </w:rPr>
        <w:t xml:space="preserve"> </w:t>
      </w:r>
      <w:r w:rsidRPr="003E1DF8">
        <w:rPr>
          <w:rFonts w:ascii="Calibri" w:hAnsi="Calibri" w:cs="Calibri"/>
          <w:sz w:val="22"/>
          <w:szCs w:val="22"/>
        </w:rPr>
        <w:t>estatuto de persona refugiada para obtener la primera cita.</w:t>
      </w:r>
    </w:p>
    <w:p w14:paraId="47C7075A" w14:textId="77777777" w:rsidR="003E1DF8" w:rsidRDefault="003E1DF8" w:rsidP="003E1DF8">
      <w:pPr>
        <w:jc w:val="both"/>
        <w:rPr>
          <w:rFonts w:ascii="Calibri" w:hAnsi="Calibri" w:cs="Calibri"/>
          <w:sz w:val="22"/>
          <w:szCs w:val="22"/>
        </w:rPr>
      </w:pPr>
      <w:r w:rsidRPr="003E1DF8">
        <w:rPr>
          <w:rFonts w:ascii="Calibri" w:hAnsi="Calibri" w:cs="Calibri"/>
          <w:sz w:val="22"/>
          <w:szCs w:val="22"/>
        </w:rPr>
        <w:t>Sabemos que esta es una competencia estatal, pero sabemos también que</w:t>
      </w:r>
      <w:r>
        <w:rPr>
          <w:rFonts w:ascii="Calibri" w:hAnsi="Calibri" w:cs="Calibri"/>
          <w:sz w:val="22"/>
          <w:szCs w:val="22"/>
        </w:rPr>
        <w:t xml:space="preserve"> el </w:t>
      </w:r>
      <w:r w:rsidRPr="003E1DF8">
        <w:rPr>
          <w:rFonts w:ascii="Calibri" w:hAnsi="Calibri" w:cs="Calibri"/>
          <w:sz w:val="22"/>
          <w:szCs w:val="22"/>
        </w:rPr>
        <w:t>Gobierno de Navarra es el responsable de asistir aquí a quien necesita ayuda para tramitar</w:t>
      </w:r>
      <w:r>
        <w:rPr>
          <w:rFonts w:ascii="Calibri" w:hAnsi="Calibri" w:cs="Calibri"/>
          <w:sz w:val="22"/>
          <w:szCs w:val="22"/>
        </w:rPr>
        <w:t xml:space="preserve"> </w:t>
      </w:r>
      <w:r w:rsidRPr="003E1DF8">
        <w:rPr>
          <w:rFonts w:ascii="Calibri" w:hAnsi="Calibri" w:cs="Calibri"/>
          <w:sz w:val="22"/>
          <w:szCs w:val="22"/>
        </w:rPr>
        <w:t>esta gestión desde el Servicio de atención y asesoramiento en materia de extranjería. Este</w:t>
      </w:r>
      <w:r>
        <w:rPr>
          <w:rFonts w:ascii="Calibri" w:hAnsi="Calibri" w:cs="Calibri"/>
          <w:sz w:val="22"/>
          <w:szCs w:val="22"/>
        </w:rPr>
        <w:t xml:space="preserve"> </w:t>
      </w:r>
      <w:r w:rsidRPr="003E1DF8">
        <w:rPr>
          <w:rFonts w:ascii="Calibri" w:hAnsi="Calibri" w:cs="Calibri"/>
          <w:sz w:val="22"/>
          <w:szCs w:val="22"/>
        </w:rPr>
        <w:t>servicio ofrece información sobre el derecho de asilo y de extranjería</w:t>
      </w:r>
      <w:r>
        <w:rPr>
          <w:rFonts w:ascii="Calibri" w:hAnsi="Calibri" w:cs="Calibri"/>
          <w:sz w:val="22"/>
          <w:szCs w:val="22"/>
        </w:rPr>
        <w:t>,</w:t>
      </w:r>
      <w:r w:rsidRPr="003E1DF8">
        <w:rPr>
          <w:rFonts w:ascii="Calibri" w:hAnsi="Calibri" w:cs="Calibri"/>
          <w:sz w:val="22"/>
          <w:szCs w:val="22"/>
        </w:rPr>
        <w:t xml:space="preserve"> y apoyo en los</w:t>
      </w:r>
      <w:r>
        <w:rPr>
          <w:rFonts w:ascii="Calibri" w:hAnsi="Calibri" w:cs="Calibri"/>
          <w:sz w:val="22"/>
          <w:szCs w:val="22"/>
        </w:rPr>
        <w:t xml:space="preserve"> </w:t>
      </w:r>
      <w:r w:rsidRPr="003E1DF8">
        <w:rPr>
          <w:rFonts w:ascii="Calibri" w:hAnsi="Calibri" w:cs="Calibri"/>
          <w:sz w:val="22"/>
          <w:szCs w:val="22"/>
        </w:rPr>
        <w:t>procesos administrativos derivados de este derecho. Entendemos, pues, que ustedes</w:t>
      </w:r>
      <w:r>
        <w:rPr>
          <w:rFonts w:ascii="Calibri" w:hAnsi="Calibri" w:cs="Calibri"/>
          <w:sz w:val="22"/>
          <w:szCs w:val="22"/>
        </w:rPr>
        <w:t xml:space="preserve"> </w:t>
      </w:r>
      <w:r w:rsidRPr="003E1DF8">
        <w:rPr>
          <w:rFonts w:ascii="Calibri" w:hAnsi="Calibri" w:cs="Calibri"/>
          <w:sz w:val="22"/>
          <w:szCs w:val="22"/>
        </w:rPr>
        <w:t>disponen de los datos y del diagnóstico certero de lo que sucede hoy en Navarra con estas</w:t>
      </w:r>
      <w:r>
        <w:rPr>
          <w:rFonts w:ascii="Calibri" w:hAnsi="Calibri" w:cs="Calibri"/>
          <w:sz w:val="22"/>
          <w:szCs w:val="22"/>
        </w:rPr>
        <w:t xml:space="preserve"> </w:t>
      </w:r>
      <w:r w:rsidRPr="003E1DF8">
        <w:rPr>
          <w:rFonts w:ascii="Calibri" w:hAnsi="Calibri" w:cs="Calibri"/>
          <w:sz w:val="22"/>
          <w:szCs w:val="22"/>
        </w:rPr>
        <w:t>solicitudes.</w:t>
      </w:r>
    </w:p>
    <w:p w14:paraId="3EAC3894" w14:textId="07DC6CC3" w:rsidR="003E1DF8" w:rsidRPr="003E1DF8" w:rsidRDefault="003E1DF8" w:rsidP="003E1DF8">
      <w:pPr>
        <w:jc w:val="both"/>
        <w:rPr>
          <w:rFonts w:ascii="Calibri" w:hAnsi="Calibri" w:cs="Calibri"/>
          <w:sz w:val="22"/>
          <w:szCs w:val="22"/>
        </w:rPr>
      </w:pPr>
      <w:r w:rsidRPr="003E1DF8">
        <w:rPr>
          <w:rFonts w:ascii="Calibri" w:hAnsi="Calibri" w:cs="Calibri"/>
          <w:sz w:val="22"/>
          <w:szCs w:val="22"/>
        </w:rPr>
        <w:t xml:space="preserve">Por eso, y como </w:t>
      </w:r>
      <w:r>
        <w:rPr>
          <w:rFonts w:ascii="Calibri" w:hAnsi="Calibri" w:cs="Calibri"/>
          <w:sz w:val="22"/>
          <w:szCs w:val="22"/>
        </w:rPr>
        <w:t>v</w:t>
      </w:r>
      <w:r w:rsidRPr="003E1DF8">
        <w:rPr>
          <w:rFonts w:ascii="Calibri" w:hAnsi="Calibri" w:cs="Calibri"/>
          <w:sz w:val="22"/>
          <w:szCs w:val="22"/>
        </w:rPr>
        <w:t>icepresidenta tercera y consejera responsable de Políticas</w:t>
      </w:r>
      <w:r>
        <w:rPr>
          <w:rFonts w:ascii="Calibri" w:hAnsi="Calibri" w:cs="Calibri"/>
          <w:sz w:val="22"/>
          <w:szCs w:val="22"/>
        </w:rPr>
        <w:t xml:space="preserve"> </w:t>
      </w:r>
      <w:r w:rsidRPr="003E1DF8">
        <w:rPr>
          <w:rFonts w:ascii="Calibri" w:hAnsi="Calibri" w:cs="Calibri"/>
          <w:sz w:val="22"/>
          <w:szCs w:val="22"/>
        </w:rPr>
        <w:t>Migratorias le dirigimos la siguiente:</w:t>
      </w:r>
      <w:r>
        <w:rPr>
          <w:rFonts w:ascii="Calibri" w:hAnsi="Calibri" w:cs="Calibri"/>
          <w:sz w:val="22"/>
          <w:szCs w:val="22"/>
        </w:rPr>
        <w:t xml:space="preserve"> </w:t>
      </w:r>
      <w:r w:rsidRPr="003E1DF8">
        <w:rPr>
          <w:rFonts w:ascii="Calibri" w:hAnsi="Calibri" w:cs="Calibri"/>
          <w:sz w:val="22"/>
          <w:szCs w:val="22"/>
        </w:rPr>
        <w:t>pregunta oral</w:t>
      </w:r>
      <w:r>
        <w:rPr>
          <w:rFonts w:ascii="Calibri" w:hAnsi="Calibri" w:cs="Calibri"/>
          <w:sz w:val="22"/>
          <w:szCs w:val="22"/>
        </w:rPr>
        <w:t>:</w:t>
      </w:r>
    </w:p>
    <w:p w14:paraId="71214D2A" w14:textId="64A0AC6F" w:rsidR="003E1DF8" w:rsidRPr="003E1DF8" w:rsidRDefault="003E1DF8" w:rsidP="003E1DF8">
      <w:pPr>
        <w:jc w:val="both"/>
        <w:rPr>
          <w:rFonts w:ascii="Calibri" w:hAnsi="Calibri" w:cs="Calibri"/>
          <w:sz w:val="22"/>
          <w:szCs w:val="22"/>
        </w:rPr>
      </w:pPr>
      <w:r w:rsidRPr="003E1DF8">
        <w:rPr>
          <w:rFonts w:ascii="Calibri" w:hAnsi="Calibri" w:cs="Calibri"/>
          <w:sz w:val="22"/>
          <w:szCs w:val="22"/>
        </w:rPr>
        <w:t>¿De qué manera piensa el Departamento responsable de Políticas Migratorias</w:t>
      </w:r>
      <w:r>
        <w:rPr>
          <w:rFonts w:ascii="Calibri" w:hAnsi="Calibri" w:cs="Calibri"/>
          <w:sz w:val="22"/>
          <w:szCs w:val="22"/>
        </w:rPr>
        <w:t xml:space="preserve"> </w:t>
      </w:r>
      <w:r w:rsidRPr="003E1DF8">
        <w:rPr>
          <w:rFonts w:ascii="Calibri" w:hAnsi="Calibri" w:cs="Calibri"/>
          <w:sz w:val="22"/>
          <w:szCs w:val="22"/>
        </w:rPr>
        <w:t xml:space="preserve">del Gobierno Navarra ayudar a superar las múltiples dificultades </w:t>
      </w:r>
      <w:r>
        <w:rPr>
          <w:rFonts w:ascii="Calibri" w:hAnsi="Calibri" w:cs="Calibri"/>
          <w:sz w:val="22"/>
          <w:szCs w:val="22"/>
        </w:rPr>
        <w:t xml:space="preserve">con </w:t>
      </w:r>
      <w:r w:rsidRPr="003E1DF8">
        <w:rPr>
          <w:rFonts w:ascii="Calibri" w:hAnsi="Calibri" w:cs="Calibri"/>
          <w:sz w:val="22"/>
          <w:szCs w:val="22"/>
        </w:rPr>
        <w:t>que las personas</w:t>
      </w:r>
      <w:r>
        <w:rPr>
          <w:rFonts w:ascii="Calibri" w:hAnsi="Calibri" w:cs="Calibri"/>
          <w:sz w:val="22"/>
          <w:szCs w:val="22"/>
        </w:rPr>
        <w:t xml:space="preserve"> </w:t>
      </w:r>
      <w:r w:rsidRPr="003E1DF8">
        <w:rPr>
          <w:rFonts w:ascii="Calibri" w:hAnsi="Calibri" w:cs="Calibri"/>
          <w:sz w:val="22"/>
          <w:szCs w:val="22"/>
        </w:rPr>
        <w:t>solicitantes de asilo se encuentran para solicitar y obtener una primera cita para</w:t>
      </w:r>
      <w:r>
        <w:rPr>
          <w:rFonts w:ascii="Calibri" w:hAnsi="Calibri" w:cs="Calibri"/>
          <w:sz w:val="22"/>
          <w:szCs w:val="22"/>
        </w:rPr>
        <w:t xml:space="preserve"> </w:t>
      </w:r>
      <w:r w:rsidRPr="003E1DF8">
        <w:rPr>
          <w:rFonts w:ascii="Calibri" w:hAnsi="Calibri" w:cs="Calibri"/>
          <w:sz w:val="22"/>
          <w:szCs w:val="22"/>
        </w:rPr>
        <w:t>tramitar su petición?</w:t>
      </w:r>
    </w:p>
    <w:p w14:paraId="2BC13AA1" w14:textId="19451BCE" w:rsidR="008D7F85" w:rsidRDefault="003E1DF8" w:rsidP="003E1DF8">
      <w:pPr>
        <w:jc w:val="both"/>
        <w:rPr>
          <w:rFonts w:ascii="Calibri" w:hAnsi="Calibri" w:cs="Calibri"/>
          <w:sz w:val="22"/>
          <w:szCs w:val="22"/>
        </w:rPr>
      </w:pPr>
      <w:r w:rsidRPr="003E1DF8">
        <w:rPr>
          <w:rFonts w:ascii="Calibri" w:hAnsi="Calibri" w:cs="Calibri"/>
          <w:sz w:val="22"/>
          <w:szCs w:val="22"/>
        </w:rPr>
        <w:t>Pamplona, 17</w:t>
      </w:r>
      <w:r>
        <w:rPr>
          <w:rFonts w:ascii="Calibri" w:hAnsi="Calibri" w:cs="Calibri"/>
          <w:sz w:val="22"/>
          <w:szCs w:val="22"/>
        </w:rPr>
        <w:t xml:space="preserve"> de octubre </w:t>
      </w:r>
      <w:r w:rsidR="00B126FE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 2024</w:t>
      </w:r>
    </w:p>
    <w:p w14:paraId="33348EA0" w14:textId="080F5E3D" w:rsidR="003E1DF8" w:rsidRPr="003E1DF8" w:rsidRDefault="003E1DF8" w:rsidP="003E1DF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Parlamentaria Foral: </w:t>
      </w:r>
      <w:r w:rsidRPr="003E1DF8">
        <w:rPr>
          <w:rFonts w:ascii="Calibri" w:hAnsi="Calibri" w:cs="Calibri"/>
          <w:sz w:val="22"/>
          <w:szCs w:val="22"/>
        </w:rPr>
        <w:t>María Roncesvalles Solana Arana</w:t>
      </w:r>
    </w:p>
    <w:sectPr w:rsidR="003E1DF8" w:rsidRPr="003E1D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F8"/>
    <w:rsid w:val="003E1DF8"/>
    <w:rsid w:val="003E3E22"/>
    <w:rsid w:val="005762CC"/>
    <w:rsid w:val="00600DE2"/>
    <w:rsid w:val="0066283F"/>
    <w:rsid w:val="00883695"/>
    <w:rsid w:val="008D7F85"/>
    <w:rsid w:val="00A36075"/>
    <w:rsid w:val="00A877BA"/>
    <w:rsid w:val="00B0049F"/>
    <w:rsid w:val="00B126FE"/>
    <w:rsid w:val="00C01BD6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7B70"/>
  <w15:chartTrackingRefBased/>
  <w15:docId w15:val="{D22C4EE0-4F9A-4B35-9C20-4867FFDB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1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1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1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1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1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1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1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1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1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1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1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1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1D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1DF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1D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1D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1D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1D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1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1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1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E1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1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1D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1D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E1DF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1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1DF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1D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2024-10-18T06:56:00Z</dcterms:created>
  <dcterms:modified xsi:type="dcterms:W3CDTF">2024-10-18T07:01:00Z</dcterms:modified>
</cp:coreProperties>
</file>