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6058" w14:textId="77777777" w:rsidR="00652756" w:rsidRPr="00652756" w:rsidRDefault="00652756" w:rsidP="00652756">
      <w:pPr>
        <w:pStyle w:val="Style"/>
        <w:spacing w:before="100" w:beforeAutospacing="1" w:after="200" w:line="276" w:lineRule="auto"/>
        <w:ind w:left="247" w:right="422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24PES-133</w:t>
      </w:r>
    </w:p>
    <w:p w14:paraId="2BF940FA" w14:textId="77777777" w:rsidR="00652756" w:rsidRDefault="00C73BAD" w:rsidP="00652756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atxikitako Javier </w:t>
      </w:r>
      <w:proofErr w:type="spellStart"/>
      <w:r>
        <w:rPr>
          <w:rFonts w:ascii="Calibri" w:hAnsi="Calibri"/>
          <w:sz w:val="22"/>
        </w:rPr>
        <w:t>Trigo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Oubiña</w:t>
      </w:r>
      <w:proofErr w:type="spellEnd"/>
      <w:r>
        <w:rPr>
          <w:rFonts w:ascii="Calibri" w:hAnsi="Calibri"/>
          <w:sz w:val="22"/>
        </w:rPr>
        <w:t xml:space="preserve"> jaunak, Legebiltzarreko Erregelamenduan ezartzen denaren babesean, honako galdera hau aurkezten du, Nafarroako Gobernuak idatziz erantzun dezan: </w:t>
      </w:r>
    </w:p>
    <w:p w14:paraId="3A94AADE" w14:textId="230B81D6" w:rsidR="00652756" w:rsidRDefault="00C73BAD" w:rsidP="00652756">
      <w:pPr>
        <w:pStyle w:val="Style"/>
        <w:spacing w:before="100" w:beforeAutospacing="1" w:after="200" w:line="276" w:lineRule="auto"/>
        <w:ind w:left="950" w:right="4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Iazko martxoan, NICDO sozietate publikoak Nafarroako Azoka Eremua-</w:t>
      </w:r>
      <w:proofErr w:type="spellStart"/>
      <w:r>
        <w:rPr>
          <w:rFonts w:ascii="Calibri" w:hAnsi="Calibri"/>
          <w:sz w:val="22"/>
        </w:rPr>
        <w:t>Refenak</w:t>
      </w:r>
      <w:proofErr w:type="spellEnd"/>
      <w:r>
        <w:rPr>
          <w:rFonts w:ascii="Calibri" w:hAnsi="Calibri"/>
          <w:sz w:val="22"/>
        </w:rPr>
        <w:t xml:space="preserve"> betetzen duen instalazioaren titulartasuna berreskuratu zuen, zeina 2009tik </w:t>
      </w:r>
      <w:proofErr w:type="spellStart"/>
      <w:r>
        <w:rPr>
          <w:rFonts w:ascii="Calibri" w:hAnsi="Calibri"/>
          <w:sz w:val="22"/>
        </w:rPr>
        <w:t>Eventos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Zunzarren</w:t>
      </w:r>
      <w:proofErr w:type="spellEnd"/>
      <w:r>
        <w:rPr>
          <w:rFonts w:ascii="Calibri" w:hAnsi="Calibri"/>
          <w:sz w:val="22"/>
        </w:rPr>
        <w:t xml:space="preserve"> enpresa nafarrak baitzuen errentamendu-araubidean. </w:t>
      </w:r>
      <w:proofErr w:type="spellStart"/>
      <w:r>
        <w:rPr>
          <w:rFonts w:ascii="Calibri" w:hAnsi="Calibri"/>
          <w:sz w:val="22"/>
        </w:rPr>
        <w:t>NICDOk</w:t>
      </w:r>
      <w:proofErr w:type="spellEnd"/>
      <w:r>
        <w:rPr>
          <w:rFonts w:ascii="Calibri" w:hAnsi="Calibri"/>
          <w:sz w:val="22"/>
        </w:rPr>
        <w:t xml:space="preserve"> bere webgunean argitaratzen zuenaren arabera, 2023rako helburua litzateke aztertzea, Nafarroako Gobernuko Kultura eta Kirol Departamentuaren eskutik, gune horrek zer helburu izanen duen etorkizunean. </w:t>
      </w:r>
    </w:p>
    <w:p w14:paraId="67B2C28C" w14:textId="15F43AED" w:rsidR="00652756" w:rsidRDefault="00C73BAD" w:rsidP="00652756">
      <w:pPr>
        <w:pStyle w:val="Style"/>
        <w:spacing w:before="100" w:beforeAutospacing="1" w:after="200" w:line="276" w:lineRule="auto"/>
        <w:ind w:left="953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Behin 2023a amaituta, zer plan </w:t>
      </w:r>
      <w:r w:rsidR="00CD141C">
        <w:rPr>
          <w:rFonts w:ascii="Calibri" w:hAnsi="Calibri"/>
          <w:sz w:val="22"/>
        </w:rPr>
        <w:t xml:space="preserve">ditu </w:t>
      </w:r>
      <w:r>
        <w:rPr>
          <w:rFonts w:ascii="Calibri" w:hAnsi="Calibri"/>
          <w:sz w:val="22"/>
        </w:rPr>
        <w:t xml:space="preserve">zehaztuta Nafarroako Gobernuak espazio horretarako? </w:t>
      </w:r>
    </w:p>
    <w:p w14:paraId="223882E7" w14:textId="77777777" w:rsidR="00D206A8" w:rsidRDefault="00C73BAD" w:rsidP="00D206A8">
      <w:pPr>
        <w:pStyle w:val="Style"/>
        <w:spacing w:before="100" w:beforeAutospacing="1" w:after="200" w:line="276" w:lineRule="auto"/>
        <w:ind w:left="245" w:right="42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27an</w:t>
      </w:r>
    </w:p>
    <w:p w14:paraId="7B882AFA" w14:textId="146C6D9F" w:rsidR="00D93719" w:rsidRPr="00652756" w:rsidRDefault="00D206A8" w:rsidP="00D206A8">
      <w:pPr>
        <w:pStyle w:val="Style"/>
        <w:spacing w:before="100" w:beforeAutospacing="1" w:after="200" w:line="276" w:lineRule="auto"/>
        <w:ind w:left="245" w:right="42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Javier </w:t>
      </w:r>
      <w:proofErr w:type="spellStart"/>
      <w:r>
        <w:rPr>
          <w:rFonts w:ascii="Calibri" w:hAnsi="Calibri"/>
          <w:sz w:val="22"/>
        </w:rPr>
        <w:t>Trigo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Oubiña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D93719" w:rsidRPr="00652756" w:rsidSect="0065275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719"/>
    <w:rsid w:val="00652756"/>
    <w:rsid w:val="00C73BAD"/>
    <w:rsid w:val="00CD141C"/>
    <w:rsid w:val="00D206A8"/>
    <w:rsid w:val="00D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22D6"/>
  <w15:docId w15:val="{6DBFE10E-6E1F-4E17-995F-43E8F47F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729</Characters>
  <Application>Microsoft Office Word</Application>
  <DocSecurity>0</DocSecurity>
  <Lines>6</Lines>
  <Paragraphs>1</Paragraphs>
  <ScaleCrop>false</ScaleCrop>
  <Company>HP Inc.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24PES-133</dc:title>
  <dc:creator>informatica</dc:creator>
  <cp:keywords>CreatedByIRIS_Readiris_17.0</cp:keywords>
  <cp:lastModifiedBy>Martin Cestao, Nerea</cp:lastModifiedBy>
  <cp:revision>5</cp:revision>
  <dcterms:created xsi:type="dcterms:W3CDTF">2024-02-28T08:37:00Z</dcterms:created>
  <dcterms:modified xsi:type="dcterms:W3CDTF">2024-03-08T07:10:00Z</dcterms:modified>
</cp:coreProperties>
</file>