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68A2" w14:textId="77777777" w:rsidR="00166D70" w:rsidRPr="00AF4E66" w:rsidRDefault="004F1EC2" w:rsidP="00C50F69">
      <w:pPr>
        <w:jc w:val="both"/>
        <w:rPr>
          <w:rFonts w:ascii="Arial Unicode MS" w:eastAsia="Arial Unicode MS" w:hAnsi="Arial Unicode MS" w:cs="Arial Unicode MS"/>
          <w:szCs w:val="24"/>
        </w:rPr>
      </w:pPr>
      <w:r w:rsidRPr="00AF4E66">
        <w:rPr>
          <w:rFonts w:ascii="Arial Unicode MS" w:eastAsia="Arial Unicode MS" w:hAnsi="Arial Unicode MS" w:cs="Arial Unicode MS"/>
          <w:szCs w:val="24"/>
        </w:rPr>
        <w:t>La vicepresidenta II y consejera de Memoria y Convivencia, Acción Exterior y Euskera, e</w:t>
      </w:r>
      <w:r w:rsidR="00852B39" w:rsidRPr="00AF4E66">
        <w:rPr>
          <w:rFonts w:ascii="Arial Unicode MS" w:eastAsia="Arial Unicode MS" w:hAnsi="Arial Unicode MS" w:cs="Arial Unicode MS"/>
          <w:szCs w:val="24"/>
        </w:rPr>
        <w:t xml:space="preserve">n relación con la pregunta </w:t>
      </w:r>
      <w:r w:rsidR="00852B39" w:rsidRPr="00AF4E66">
        <w:rPr>
          <w:rFonts w:ascii="Arial Unicode MS" w:eastAsia="Arial Unicode MS" w:hAnsi="Arial Unicode MS" w:cs="Arial Unicode MS"/>
          <w:b/>
          <w:szCs w:val="24"/>
        </w:rPr>
        <w:t>PES-</w:t>
      </w:r>
      <w:r w:rsidR="000E5BD7" w:rsidRPr="00AF4E66">
        <w:rPr>
          <w:rFonts w:ascii="Arial Unicode MS" w:eastAsia="Arial Unicode MS" w:hAnsi="Arial Unicode MS" w:cs="Arial Unicode MS"/>
          <w:b/>
          <w:szCs w:val="24"/>
        </w:rPr>
        <w:t>1</w:t>
      </w:r>
      <w:r w:rsidR="00AF4E66" w:rsidRPr="00AF4E66">
        <w:rPr>
          <w:rFonts w:ascii="Arial Unicode MS" w:eastAsia="Arial Unicode MS" w:hAnsi="Arial Unicode MS" w:cs="Arial Unicode MS"/>
          <w:b/>
          <w:szCs w:val="24"/>
        </w:rPr>
        <w:t>6</w:t>
      </w:r>
      <w:r w:rsidR="000E5BD7" w:rsidRPr="00AF4E66">
        <w:rPr>
          <w:rFonts w:ascii="Arial Unicode MS" w:eastAsia="Arial Unicode MS" w:hAnsi="Arial Unicode MS" w:cs="Arial Unicode MS"/>
          <w:b/>
          <w:szCs w:val="24"/>
        </w:rPr>
        <w:t>0</w:t>
      </w:r>
      <w:r w:rsidR="00166D70" w:rsidRPr="00AF4E66">
        <w:rPr>
          <w:rFonts w:ascii="Arial Unicode MS" w:eastAsia="Arial Unicode MS" w:hAnsi="Arial Unicode MS" w:cs="Arial Unicode MS"/>
          <w:szCs w:val="24"/>
        </w:rPr>
        <w:t xml:space="preserve"> realizada por </w:t>
      </w:r>
      <w:r w:rsidR="00AF4E66" w:rsidRPr="00AF4E66">
        <w:rPr>
          <w:rFonts w:ascii="Arial Unicode MS" w:eastAsia="Arial Unicode MS" w:hAnsi="Arial Unicode MS" w:cs="Arial Unicode MS"/>
          <w:szCs w:val="24"/>
        </w:rPr>
        <w:t>Iñaki Iriarte</w:t>
      </w:r>
      <w:r w:rsidR="000E5BD7" w:rsidRPr="00AF4E66">
        <w:rPr>
          <w:rFonts w:ascii="Arial Unicode MS" w:eastAsia="Arial Unicode MS" w:hAnsi="Arial Unicode MS" w:cs="Arial Unicode MS"/>
          <w:szCs w:val="24"/>
        </w:rPr>
        <w:t>,</w:t>
      </w:r>
      <w:r w:rsidR="00166D70" w:rsidRPr="00AF4E66">
        <w:rPr>
          <w:rFonts w:ascii="Arial Unicode MS" w:eastAsia="Arial Unicode MS" w:hAnsi="Arial Unicode MS" w:cs="Arial Unicode MS"/>
          <w:szCs w:val="24"/>
        </w:rPr>
        <w:t xml:space="preserve"> </w:t>
      </w:r>
      <w:r w:rsidR="00852B39" w:rsidRPr="00AF4E66">
        <w:rPr>
          <w:rFonts w:ascii="Arial Unicode MS" w:eastAsia="Arial Unicode MS" w:hAnsi="Arial Unicode MS" w:cs="Arial Unicode MS"/>
          <w:szCs w:val="24"/>
        </w:rPr>
        <w:t xml:space="preserve">parlamentario adscrito al grupo </w:t>
      </w:r>
      <w:r w:rsidR="00AF4E66" w:rsidRPr="00AF4E66">
        <w:rPr>
          <w:rFonts w:ascii="Arial Unicode MS" w:eastAsia="Arial Unicode MS" w:hAnsi="Arial Unicode MS" w:cs="Arial Unicode MS"/>
          <w:szCs w:val="24"/>
        </w:rPr>
        <w:t>UPN</w:t>
      </w:r>
      <w:r w:rsidR="00166D70" w:rsidRPr="00AF4E66">
        <w:rPr>
          <w:rFonts w:ascii="Arial Unicode MS" w:eastAsia="Arial Unicode MS" w:hAnsi="Arial Unicode MS" w:cs="Arial Unicode MS"/>
          <w:szCs w:val="24"/>
        </w:rPr>
        <w:t xml:space="preserve"> sobre:</w:t>
      </w:r>
    </w:p>
    <w:p w14:paraId="1EA5EA7E" w14:textId="77777777" w:rsidR="00AF4E66" w:rsidRPr="00AF4E66" w:rsidRDefault="00AF4E66" w:rsidP="00AF4E66">
      <w:pPr>
        <w:spacing w:before="120" w:line="360" w:lineRule="auto"/>
        <w:jc w:val="both"/>
        <w:rPr>
          <w:rFonts w:ascii="Arial Unicode MS" w:eastAsia="Arial Unicode MS" w:hAnsi="Arial Unicode MS" w:cs="Arial Unicode MS"/>
          <w:sz w:val="23"/>
          <w:szCs w:val="23"/>
          <w:u w:val="single"/>
        </w:rPr>
      </w:pPr>
      <w:r w:rsidRPr="00AF4E66">
        <w:rPr>
          <w:rFonts w:ascii="Arial Unicode MS" w:eastAsia="Arial Unicode MS" w:hAnsi="Arial Unicode MS" w:cs="Arial Unicode MS"/>
          <w:sz w:val="23"/>
          <w:szCs w:val="23"/>
          <w:u w:val="single"/>
        </w:rPr>
        <w:t xml:space="preserve">¿Ha realizado el departamento -o su antecesor, el Departamento de Relaciones Ciudadanas- alguna actuación relativa al reconocimiento de los navarros asesinados en el territorio controlado por el gobierno de la República entre 1936 y 1939? </w:t>
      </w:r>
    </w:p>
    <w:p w14:paraId="5E219CDE" w14:textId="77777777" w:rsidR="00166D70" w:rsidRPr="00AF4E66" w:rsidRDefault="004F1EC2" w:rsidP="00AF4E66">
      <w:pPr>
        <w:spacing w:before="120"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AF4E66">
        <w:rPr>
          <w:rFonts w:ascii="Arial Unicode MS" w:eastAsia="Arial Unicode MS" w:hAnsi="Arial Unicode MS" w:cs="Arial Unicode MS"/>
          <w:szCs w:val="24"/>
        </w:rPr>
        <w:t>Informa lo siguiente</w:t>
      </w:r>
      <w:r w:rsidR="00166D70" w:rsidRPr="00AF4E66">
        <w:rPr>
          <w:rFonts w:ascii="Arial Unicode MS" w:eastAsia="Arial Unicode MS" w:hAnsi="Arial Unicode MS" w:cs="Arial Unicode MS"/>
          <w:szCs w:val="24"/>
        </w:rPr>
        <w:t>:</w:t>
      </w:r>
    </w:p>
    <w:p w14:paraId="03E897B4" w14:textId="77777777" w:rsidR="00D6054B" w:rsidRDefault="002F7AC2" w:rsidP="002F7AC2">
      <w:pPr>
        <w:jc w:val="both"/>
        <w:rPr>
          <w:rFonts w:ascii="Arial Unicode MS" w:eastAsia="Arial Unicode MS" w:hAnsi="Arial Unicode MS" w:cs="Arial Unicode MS"/>
          <w:szCs w:val="24"/>
        </w:rPr>
      </w:pPr>
      <w:r w:rsidRPr="002F7AC2">
        <w:rPr>
          <w:rFonts w:ascii="Arial Unicode MS" w:eastAsia="Arial Unicode MS" w:hAnsi="Arial Unicode MS" w:cs="Arial Unicode MS"/>
          <w:szCs w:val="24"/>
        </w:rPr>
        <w:t>Como es sabido este Gobierno en general y este departamento en particular ha mostrado un com</w:t>
      </w:r>
      <w:r>
        <w:rPr>
          <w:rFonts w:ascii="Arial Unicode MS" w:eastAsia="Arial Unicode MS" w:hAnsi="Arial Unicode MS" w:cs="Arial Unicode MS"/>
          <w:szCs w:val="24"/>
        </w:rPr>
        <w:t xml:space="preserve">promiso claro y evidente por la </w:t>
      </w:r>
      <w:r w:rsidRPr="002F7AC2">
        <w:rPr>
          <w:rFonts w:ascii="Arial Unicode MS" w:eastAsia="Arial Unicode MS" w:hAnsi="Arial Unicode MS" w:cs="Arial Unicode MS"/>
          <w:szCs w:val="24"/>
        </w:rPr>
        <w:t xml:space="preserve">convivencia en paz, la deslegitimación de toda violencia; el reconocimiento y reparación de las víctimas, y la defensa de los </w:t>
      </w:r>
      <w:proofErr w:type="gramStart"/>
      <w:r w:rsidRPr="002F7AC2">
        <w:rPr>
          <w:rFonts w:ascii="Arial Unicode MS" w:eastAsia="Arial Unicode MS" w:hAnsi="Arial Unicode MS" w:cs="Arial Unicode MS"/>
          <w:szCs w:val="24"/>
        </w:rPr>
        <w:t>derechos humanos y la</w:t>
      </w:r>
      <w:r>
        <w:rPr>
          <w:rFonts w:ascii="Arial Unicode MS" w:eastAsia="Arial Unicode MS" w:hAnsi="Arial Unicode MS" w:cs="Arial Unicode MS"/>
          <w:szCs w:val="24"/>
        </w:rPr>
        <w:t xml:space="preserve"> dignidad humana</w:t>
      </w:r>
      <w:proofErr w:type="gramEnd"/>
      <w:r>
        <w:rPr>
          <w:rFonts w:ascii="Arial Unicode MS" w:eastAsia="Arial Unicode MS" w:hAnsi="Arial Unicode MS" w:cs="Arial Unicode MS"/>
          <w:szCs w:val="24"/>
        </w:rPr>
        <w:t xml:space="preserve">. Se trata de trabajar por una </w:t>
      </w:r>
      <w:r w:rsidRPr="002F7AC2">
        <w:rPr>
          <w:rFonts w:ascii="Arial Unicode MS" w:eastAsia="Arial Unicode MS" w:hAnsi="Arial Unicode MS" w:cs="Arial Unicode MS"/>
          <w:szCs w:val="24"/>
        </w:rPr>
        <w:t>memoria integral crítica, reparadora y justa para construir un futuro en paz y en común, algo que creo que no ofrece ningún lugar a dudas. </w:t>
      </w:r>
    </w:p>
    <w:p w14:paraId="0C1AAF10" w14:textId="2D1E712D" w:rsidR="002F7AC2" w:rsidRPr="002F7AC2" w:rsidRDefault="002F7AC2" w:rsidP="002F7AC2">
      <w:pPr>
        <w:jc w:val="both"/>
        <w:rPr>
          <w:rFonts w:ascii="Arial Unicode MS" w:eastAsia="Arial Unicode MS" w:hAnsi="Arial Unicode MS" w:cs="Arial Unicode MS"/>
          <w:szCs w:val="24"/>
        </w:rPr>
      </w:pPr>
      <w:r w:rsidRPr="002F7AC2">
        <w:rPr>
          <w:rFonts w:ascii="Arial Unicode MS" w:eastAsia="Arial Unicode MS" w:hAnsi="Arial Unicode MS" w:cs="Arial Unicode MS"/>
          <w:szCs w:val="24"/>
        </w:rPr>
        <w:t xml:space="preserve">Dejando claro este principio general -recogido en todos nuestros acuerdos programáticos de las últimas legislaturas y que transversalmente está presente en todas nuestras acciones del actual departamento de Memoria y Convivencia, Acción Exterior y Euskera- es igualmente cierto que estas actuaciones tienen que desarrollarse en el correspondiente y vigente marco normativo que permite </w:t>
      </w:r>
      <w:proofErr w:type="spellStart"/>
      <w:r w:rsidRPr="002F7AC2">
        <w:rPr>
          <w:rFonts w:ascii="Arial Unicode MS" w:eastAsia="Arial Unicode MS" w:hAnsi="Arial Unicode MS" w:cs="Arial Unicode MS"/>
          <w:szCs w:val="24"/>
        </w:rPr>
        <w:t>operativizarlas</w:t>
      </w:r>
      <w:proofErr w:type="spellEnd"/>
      <w:r w:rsidRPr="002F7AC2">
        <w:rPr>
          <w:rFonts w:ascii="Arial Unicode MS" w:eastAsia="Arial Unicode MS" w:hAnsi="Arial Unicode MS" w:cs="Arial Unicode MS"/>
          <w:szCs w:val="24"/>
        </w:rPr>
        <w:t xml:space="preserve"> en el día a día. Un marco que tanto a nivel foral </w:t>
      </w:r>
      <w:r>
        <w:rPr>
          <w:rFonts w:ascii="Arial Unicode MS" w:eastAsia="Arial Unicode MS" w:hAnsi="Arial Unicode MS" w:cs="Arial Unicode MS"/>
          <w:szCs w:val="24"/>
        </w:rPr>
        <w:t xml:space="preserve">como estatal parte de la idea </w:t>
      </w:r>
      <w:r w:rsidRPr="002F7AC2">
        <w:rPr>
          <w:rFonts w:ascii="Arial Unicode MS" w:eastAsia="Arial Unicode MS" w:hAnsi="Arial Unicode MS" w:cs="Arial Unicode MS"/>
          <w:szCs w:val="24"/>
        </w:rPr>
        <w:t>posiblemente las víctimas a las que se refiere en su enunciado ya hayan podido contar con ese reconocimiento en el periodo temporal más próximo a esos hechos, mientras que otras víctimas, como las causadas por el golpe militar y la consiguiente dictadura, no pudie</w:t>
      </w:r>
      <w:r>
        <w:rPr>
          <w:rFonts w:ascii="Arial Unicode MS" w:eastAsia="Arial Unicode MS" w:hAnsi="Arial Unicode MS" w:cs="Arial Unicode MS"/>
          <w:szCs w:val="24"/>
        </w:rPr>
        <w:t xml:space="preserve">ron recibir ese reconocimiento </w:t>
      </w:r>
      <w:r w:rsidRPr="002F7AC2">
        <w:rPr>
          <w:rFonts w:ascii="Arial Unicode MS" w:eastAsia="Arial Unicode MS" w:hAnsi="Arial Unicode MS" w:cs="Arial Unicode MS"/>
          <w:szCs w:val="24"/>
        </w:rPr>
        <w:t>y reparación durante la vigencia de ese régimen no democrático instaurado por los vencedores de esa guerra.</w:t>
      </w:r>
    </w:p>
    <w:p w14:paraId="76BAA2B2" w14:textId="77777777" w:rsidR="002F7AC2" w:rsidRPr="002F7AC2" w:rsidRDefault="002F7AC2" w:rsidP="002F7AC2">
      <w:pPr>
        <w:jc w:val="both"/>
        <w:rPr>
          <w:rFonts w:ascii="Arial Unicode MS" w:eastAsia="Arial Unicode MS" w:hAnsi="Arial Unicode MS" w:cs="Arial Unicode MS"/>
          <w:szCs w:val="24"/>
        </w:rPr>
      </w:pPr>
      <w:r w:rsidRPr="002F7AC2">
        <w:rPr>
          <w:rFonts w:ascii="Arial Unicode MS" w:eastAsia="Arial Unicode MS" w:hAnsi="Arial Unicode MS" w:cs="Arial Unicode MS"/>
          <w:szCs w:val="24"/>
        </w:rPr>
        <w:t xml:space="preserve">En este sentido y como usted sabe, </w:t>
      </w:r>
      <w:r>
        <w:rPr>
          <w:rFonts w:ascii="Arial Unicode MS" w:eastAsia="Arial Unicode MS" w:hAnsi="Arial Unicode MS" w:cs="Arial Unicode MS"/>
          <w:szCs w:val="24"/>
        </w:rPr>
        <w:t xml:space="preserve">la Ley Foral 33/2013, de </w:t>
      </w:r>
      <w:r w:rsidRPr="002F7AC2">
        <w:rPr>
          <w:rFonts w:ascii="Arial Unicode MS" w:eastAsia="Arial Unicode MS" w:hAnsi="Arial Unicode MS" w:cs="Arial Unicode MS"/>
          <w:szCs w:val="24"/>
        </w:rPr>
        <w:t>26 de noviembre, de reconocimiento y reparación moral de las ciudadanas y ciudadanos navarros asesinados y víctimas de la represión a raíz del golpe militar de 1936, establece en su artículo 1 el objeto de la ley, “recuperar la memoria histórica en relación con aquellas personas que fueron asesinadas o fueron víctimas de la represión franquista en Navarra a raíz del golpe militar producido a partir del 18 de julio de 1936, restituyendo, reconociendo y rehabilitando la memoria de las personas asesinadas, así como de las víctimas de la práctica del robo de bebés”.</w:t>
      </w:r>
    </w:p>
    <w:p w14:paraId="4EC03B3E" w14:textId="77777777" w:rsidR="00D6054B" w:rsidRDefault="002F7AC2" w:rsidP="002F7AC2">
      <w:pPr>
        <w:jc w:val="both"/>
        <w:rPr>
          <w:rFonts w:ascii="Arial Unicode MS" w:eastAsia="Arial Unicode MS" w:hAnsi="Arial Unicode MS" w:cs="Arial Unicode MS"/>
          <w:szCs w:val="24"/>
        </w:rPr>
      </w:pPr>
      <w:r w:rsidRPr="002F7AC2">
        <w:rPr>
          <w:rFonts w:ascii="Arial Unicode MS" w:eastAsia="Arial Unicode MS" w:hAnsi="Arial Unicode MS" w:cs="Arial Unicode MS"/>
          <w:szCs w:val="24"/>
        </w:rPr>
        <w:t>Y eso es lo que está haciendo este departamento y este Gobierno –</w:t>
      </w:r>
      <w:r w:rsidRPr="007349A6">
        <w:rPr>
          <w:rFonts w:ascii="Arial Unicode MS" w:eastAsia="Arial Unicode MS" w:hAnsi="Arial Unicode MS" w:cs="Arial Unicode MS"/>
          <w:szCs w:val="24"/>
        </w:rPr>
        <w:t>sin menoscabo de que puedan estudiarse otras actuaciones- en nuestro marco compe</w:t>
      </w:r>
      <w:r w:rsidRPr="002F7AC2">
        <w:rPr>
          <w:rFonts w:ascii="Arial Unicode MS" w:eastAsia="Arial Unicode MS" w:hAnsi="Arial Unicode MS" w:cs="Arial Unicode MS"/>
          <w:szCs w:val="24"/>
        </w:rPr>
        <w:t>tencia</w:t>
      </w:r>
      <w:r>
        <w:rPr>
          <w:rFonts w:ascii="Arial Unicode MS" w:eastAsia="Arial Unicode MS" w:hAnsi="Arial Unicode MS" w:cs="Arial Unicode MS"/>
          <w:szCs w:val="24"/>
        </w:rPr>
        <w:t>l</w:t>
      </w:r>
      <w:r w:rsidRPr="002F7AC2">
        <w:rPr>
          <w:rFonts w:ascii="Arial Unicode MS" w:eastAsia="Arial Unicode MS" w:hAnsi="Arial Unicode MS" w:cs="Arial Unicode MS"/>
          <w:szCs w:val="24"/>
        </w:rPr>
        <w:t>, temporal, espacial propio, algo compatible con nuestro rechazo a cualquier acción violenta y asesinato de cualquier víctima en todo lugar y momento como he dicho al principio.</w:t>
      </w:r>
    </w:p>
    <w:p w14:paraId="51480EE8" w14:textId="0D108B64" w:rsidR="00A14AD6" w:rsidRPr="002F7AC2" w:rsidRDefault="00A14AD6" w:rsidP="00A14AD6">
      <w:pPr>
        <w:jc w:val="both"/>
        <w:rPr>
          <w:rFonts w:ascii="Arial Unicode MS" w:eastAsia="Arial Unicode MS" w:hAnsi="Arial Unicode MS" w:cs="Arial Unicode MS"/>
          <w:szCs w:val="24"/>
        </w:rPr>
      </w:pPr>
      <w:r w:rsidRPr="002F7AC2">
        <w:rPr>
          <w:rFonts w:ascii="Arial Unicode MS" w:eastAsia="Arial Unicode MS" w:hAnsi="Arial Unicode MS" w:cs="Arial Unicode MS"/>
          <w:szCs w:val="24"/>
        </w:rPr>
        <w:t>Es cuanto informo en cumplimiento de lo dispuesto en el artículo 15 del Reglamento del Parlamento de Navarra.</w:t>
      </w:r>
    </w:p>
    <w:p w14:paraId="4CD16037" w14:textId="77777777" w:rsidR="00D6054B" w:rsidRDefault="005E442E" w:rsidP="002F7AC2">
      <w:pPr>
        <w:jc w:val="right"/>
        <w:rPr>
          <w:rFonts w:ascii="Arial Unicode MS" w:eastAsia="Arial Unicode MS" w:hAnsi="Arial Unicode MS" w:cs="Arial Unicode MS"/>
          <w:szCs w:val="24"/>
        </w:rPr>
      </w:pPr>
      <w:r w:rsidRPr="00C50F69">
        <w:rPr>
          <w:rFonts w:ascii="Arial Unicode MS" w:eastAsia="Arial Unicode MS" w:hAnsi="Arial Unicode MS" w:cs="Arial Unicode MS"/>
          <w:szCs w:val="24"/>
        </w:rPr>
        <w:t>Pamplona</w:t>
      </w:r>
      <w:r w:rsidR="00DA245E" w:rsidRPr="00C50F69">
        <w:rPr>
          <w:rFonts w:ascii="Arial Unicode MS" w:eastAsia="Arial Unicode MS" w:hAnsi="Arial Unicode MS" w:cs="Arial Unicode MS"/>
          <w:szCs w:val="24"/>
        </w:rPr>
        <w:t>-</w:t>
      </w:r>
      <w:proofErr w:type="spellStart"/>
      <w:r w:rsidR="00DA245E" w:rsidRPr="00C50F69">
        <w:rPr>
          <w:rFonts w:ascii="Arial Unicode MS" w:eastAsia="Arial Unicode MS" w:hAnsi="Arial Unicode MS" w:cs="Arial Unicode MS"/>
          <w:szCs w:val="24"/>
        </w:rPr>
        <w:t>Iruñea</w:t>
      </w:r>
      <w:proofErr w:type="spellEnd"/>
      <w:r w:rsidRPr="00C50F69">
        <w:rPr>
          <w:rFonts w:ascii="Arial Unicode MS" w:eastAsia="Arial Unicode MS" w:hAnsi="Arial Unicode MS" w:cs="Arial Unicode MS"/>
          <w:szCs w:val="24"/>
        </w:rPr>
        <w:t xml:space="preserve">, </w:t>
      </w:r>
      <w:r w:rsidR="007349A6">
        <w:rPr>
          <w:rFonts w:ascii="Arial Unicode MS" w:eastAsia="Arial Unicode MS" w:hAnsi="Arial Unicode MS" w:cs="Arial Unicode MS"/>
          <w:szCs w:val="24"/>
        </w:rPr>
        <w:t>22</w:t>
      </w:r>
      <w:r w:rsidR="00A14AD6">
        <w:rPr>
          <w:rFonts w:ascii="Arial Unicode MS" w:eastAsia="Arial Unicode MS" w:hAnsi="Arial Unicode MS" w:cs="Arial Unicode MS"/>
          <w:szCs w:val="24"/>
        </w:rPr>
        <w:t xml:space="preserve"> de noviembre</w:t>
      </w:r>
      <w:r w:rsidR="00787ED6" w:rsidRPr="00C50F69">
        <w:rPr>
          <w:rFonts w:ascii="Arial Unicode MS" w:eastAsia="Arial Unicode MS" w:hAnsi="Arial Unicode MS" w:cs="Arial Unicode MS"/>
          <w:szCs w:val="24"/>
        </w:rPr>
        <w:t xml:space="preserve"> </w:t>
      </w:r>
      <w:r w:rsidRPr="00C50F69">
        <w:rPr>
          <w:rFonts w:ascii="Arial Unicode MS" w:eastAsia="Arial Unicode MS" w:hAnsi="Arial Unicode MS" w:cs="Arial Unicode MS"/>
          <w:szCs w:val="24"/>
        </w:rPr>
        <w:t>de 20</w:t>
      </w:r>
      <w:r w:rsidR="006B1891" w:rsidRPr="00C50F69">
        <w:rPr>
          <w:rFonts w:ascii="Arial Unicode MS" w:eastAsia="Arial Unicode MS" w:hAnsi="Arial Unicode MS" w:cs="Arial Unicode MS"/>
          <w:szCs w:val="24"/>
        </w:rPr>
        <w:t>23</w:t>
      </w:r>
    </w:p>
    <w:p w14:paraId="1B1B0E22" w14:textId="77F9FFA5" w:rsidR="00D6054B" w:rsidRDefault="00D6054B" w:rsidP="002F7AC2">
      <w:pPr>
        <w:jc w:val="both"/>
        <w:rPr>
          <w:rFonts w:ascii="Arial Unicode MS" w:eastAsia="Arial Unicode MS" w:hAnsi="Arial Unicode MS" w:cs="Arial Unicode MS"/>
          <w:szCs w:val="24"/>
        </w:rPr>
      </w:pPr>
    </w:p>
    <w:p w14:paraId="431194D0" w14:textId="053E5EA1" w:rsidR="00C94E82" w:rsidRPr="00D6054B" w:rsidRDefault="00D6054B" w:rsidP="00C50F69">
      <w:pPr>
        <w:spacing w:line="240" w:lineRule="atLeast"/>
        <w:jc w:val="center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La </w:t>
      </w:r>
      <w:r w:rsidRPr="00AF4E66">
        <w:rPr>
          <w:rFonts w:ascii="Arial Unicode MS" w:eastAsia="Arial Unicode MS" w:hAnsi="Arial Unicode MS" w:cs="Arial Unicode MS"/>
          <w:szCs w:val="24"/>
        </w:rPr>
        <w:t xml:space="preserve">Consejera </w:t>
      </w:r>
      <w:r w:rsidRPr="00AF4E66">
        <w:rPr>
          <w:rFonts w:ascii="Arial Unicode MS" w:eastAsia="Arial Unicode MS" w:hAnsi="Arial Unicode MS" w:cs="Arial Unicode MS"/>
          <w:szCs w:val="24"/>
        </w:rPr>
        <w:t>de Memoria y Convivencia, Acción Exterior y Euskera</w:t>
      </w:r>
      <w:r>
        <w:rPr>
          <w:rFonts w:ascii="Arial Unicode MS" w:eastAsia="Arial Unicode MS" w:hAnsi="Arial Unicode MS" w:cs="Arial Unicode MS"/>
          <w:szCs w:val="24"/>
        </w:rPr>
        <w:t>:</w:t>
      </w:r>
      <w:r w:rsidRPr="00887D01">
        <w:rPr>
          <w:rFonts w:ascii="Calibri Light" w:hAnsi="Calibri Light" w:cs="Calibri Light"/>
          <w:b/>
          <w:color w:val="C00000"/>
          <w:sz w:val="22"/>
          <w:szCs w:val="22"/>
        </w:rPr>
        <w:t xml:space="preserve"> </w:t>
      </w:r>
      <w:r w:rsidRPr="00D6054B">
        <w:rPr>
          <w:rFonts w:ascii="Arial Unicode MS" w:eastAsia="Arial Unicode MS" w:hAnsi="Arial Unicode MS" w:cs="Arial Unicode MS"/>
          <w:szCs w:val="24"/>
        </w:rPr>
        <w:t>Ana Ollo Hualde</w:t>
      </w:r>
    </w:p>
    <w:p w14:paraId="6AC3EBD1" w14:textId="44840F2B" w:rsidR="005E442E" w:rsidRPr="00D6054B" w:rsidRDefault="005E442E" w:rsidP="00D6054B">
      <w:pPr>
        <w:spacing w:before="120" w:line="240" w:lineRule="atLeast"/>
        <w:jc w:val="center"/>
        <w:rPr>
          <w:rFonts w:ascii="Calibri Light" w:hAnsi="Calibri Light" w:cs="Calibri Light"/>
          <w:b/>
          <w:color w:val="1F3864"/>
          <w:sz w:val="16"/>
          <w:szCs w:val="16"/>
        </w:rPr>
      </w:pPr>
    </w:p>
    <w:sectPr w:rsidR="005E442E" w:rsidRPr="00D6054B" w:rsidSect="00A14AD6">
      <w:pgSz w:w="11907" w:h="16840" w:code="9"/>
      <w:pgMar w:top="2268" w:right="1134" w:bottom="170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61ED" w14:textId="77777777" w:rsidR="008B3D25" w:rsidRDefault="008B3D25" w:rsidP="009B3378">
      <w:r>
        <w:separator/>
      </w:r>
    </w:p>
  </w:endnote>
  <w:endnote w:type="continuationSeparator" w:id="0">
    <w:p w14:paraId="6CC48F2D" w14:textId="77777777" w:rsidR="008B3D25" w:rsidRDefault="008B3D25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818B" w14:textId="77777777" w:rsidR="008B3D25" w:rsidRDefault="008B3D25" w:rsidP="009B3378">
      <w:r>
        <w:separator/>
      </w:r>
    </w:p>
  </w:footnote>
  <w:footnote w:type="continuationSeparator" w:id="0">
    <w:p w14:paraId="3A390C9A" w14:textId="77777777" w:rsidR="008B3D25" w:rsidRDefault="008B3D25" w:rsidP="009B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436FA"/>
    <w:rsid w:val="00091B95"/>
    <w:rsid w:val="000C012E"/>
    <w:rsid w:val="000C2BAE"/>
    <w:rsid w:val="000E5BD7"/>
    <w:rsid w:val="00103F0A"/>
    <w:rsid w:val="00124FCA"/>
    <w:rsid w:val="00166D70"/>
    <w:rsid w:val="001709C7"/>
    <w:rsid w:val="00187E82"/>
    <w:rsid w:val="001C10F8"/>
    <w:rsid w:val="001D33CD"/>
    <w:rsid w:val="001E4395"/>
    <w:rsid w:val="001E7D6B"/>
    <w:rsid w:val="001F4A10"/>
    <w:rsid w:val="002349ED"/>
    <w:rsid w:val="00235E07"/>
    <w:rsid w:val="00235E3A"/>
    <w:rsid w:val="00264D61"/>
    <w:rsid w:val="00297F0B"/>
    <w:rsid w:val="002F5AC0"/>
    <w:rsid w:val="002F7AC2"/>
    <w:rsid w:val="0037066C"/>
    <w:rsid w:val="003A0CE7"/>
    <w:rsid w:val="003C1C7F"/>
    <w:rsid w:val="00420E6E"/>
    <w:rsid w:val="004655F4"/>
    <w:rsid w:val="0046668B"/>
    <w:rsid w:val="004729A5"/>
    <w:rsid w:val="0048228F"/>
    <w:rsid w:val="004A1AB5"/>
    <w:rsid w:val="004B1025"/>
    <w:rsid w:val="004B5C04"/>
    <w:rsid w:val="004C0DFA"/>
    <w:rsid w:val="004C121E"/>
    <w:rsid w:val="004F1EC2"/>
    <w:rsid w:val="00561079"/>
    <w:rsid w:val="00564CC7"/>
    <w:rsid w:val="00592B30"/>
    <w:rsid w:val="005A4BD7"/>
    <w:rsid w:val="005B71B0"/>
    <w:rsid w:val="005E3EA8"/>
    <w:rsid w:val="005E442E"/>
    <w:rsid w:val="005E63D1"/>
    <w:rsid w:val="006010EE"/>
    <w:rsid w:val="006257B9"/>
    <w:rsid w:val="006360EF"/>
    <w:rsid w:val="00654E5C"/>
    <w:rsid w:val="00656613"/>
    <w:rsid w:val="00691A15"/>
    <w:rsid w:val="006B1891"/>
    <w:rsid w:val="00711288"/>
    <w:rsid w:val="007349A6"/>
    <w:rsid w:val="007407B9"/>
    <w:rsid w:val="00741DD8"/>
    <w:rsid w:val="00787ED6"/>
    <w:rsid w:val="007E7C50"/>
    <w:rsid w:val="00800A18"/>
    <w:rsid w:val="00802D44"/>
    <w:rsid w:val="008303D7"/>
    <w:rsid w:val="00841959"/>
    <w:rsid w:val="00852B39"/>
    <w:rsid w:val="00857FEB"/>
    <w:rsid w:val="00887D01"/>
    <w:rsid w:val="008B3D25"/>
    <w:rsid w:val="00901F02"/>
    <w:rsid w:val="00905E45"/>
    <w:rsid w:val="00913123"/>
    <w:rsid w:val="00932262"/>
    <w:rsid w:val="009546B7"/>
    <w:rsid w:val="009620D6"/>
    <w:rsid w:val="00962F28"/>
    <w:rsid w:val="009648A2"/>
    <w:rsid w:val="00982E5E"/>
    <w:rsid w:val="009860A7"/>
    <w:rsid w:val="009A5FF0"/>
    <w:rsid w:val="009B3378"/>
    <w:rsid w:val="009D082B"/>
    <w:rsid w:val="00A14AD6"/>
    <w:rsid w:val="00A23304"/>
    <w:rsid w:val="00A42CCB"/>
    <w:rsid w:val="00A701BE"/>
    <w:rsid w:val="00AA5D9C"/>
    <w:rsid w:val="00AF4E66"/>
    <w:rsid w:val="00B2346A"/>
    <w:rsid w:val="00B7603A"/>
    <w:rsid w:val="00B92B76"/>
    <w:rsid w:val="00BA0FC9"/>
    <w:rsid w:val="00BD4AB6"/>
    <w:rsid w:val="00C45EA3"/>
    <w:rsid w:val="00C50F69"/>
    <w:rsid w:val="00C67742"/>
    <w:rsid w:val="00C94E82"/>
    <w:rsid w:val="00CF554E"/>
    <w:rsid w:val="00D03E09"/>
    <w:rsid w:val="00D6054B"/>
    <w:rsid w:val="00DA16BA"/>
    <w:rsid w:val="00DA245E"/>
    <w:rsid w:val="00DB1F8C"/>
    <w:rsid w:val="00DC0515"/>
    <w:rsid w:val="00DD223C"/>
    <w:rsid w:val="00DE5C78"/>
    <w:rsid w:val="00DF5975"/>
    <w:rsid w:val="00E96720"/>
    <w:rsid w:val="00EF4B86"/>
    <w:rsid w:val="00EF4FC0"/>
    <w:rsid w:val="00EF522F"/>
    <w:rsid w:val="00F307AE"/>
    <w:rsid w:val="00F53F10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72D2FA"/>
  <w15:chartTrackingRefBased/>
  <w15:docId w15:val="{737EAD63-8FC4-4222-8A90-96777A1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s-ES_tradnl"/>
    </w:rPr>
  </w:style>
  <w:style w:type="paragraph" w:customStyle="1" w:styleId="Default">
    <w:name w:val="Default"/>
    <w:rsid w:val="00AF4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7349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349A6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cp:lastPrinted>2023-11-22T10:42:00Z</cp:lastPrinted>
  <dcterms:created xsi:type="dcterms:W3CDTF">2023-11-28T16:07:00Z</dcterms:created>
  <dcterms:modified xsi:type="dcterms:W3CDTF">2023-11-28T16:09:00Z</dcterms:modified>
</cp:coreProperties>
</file>