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564D" w14:textId="4C0D0F14" w:rsidR="00EE7BB1" w:rsidRPr="00EE7BB1" w:rsidRDefault="00EE7BB1" w:rsidP="00EE7BB1">
      <w:pPr>
        <w:pStyle w:val="Textoindependiente"/>
        <w:spacing w:before="1" w:after="200" w:line="259" w:lineRule="auto"/>
        <w:ind w:left="1062" w:right="873" w:hanging="10"/>
        <w:jc w:val="both"/>
        <w:rPr>
          <w:sz w:val="22"/>
          <w:szCs w:val="22"/>
          <w:rFonts w:asciiTheme="minorHAnsi" w:hAnsiTheme="minorHAnsi" w:cstheme="minorHAnsi"/>
        </w:rPr>
      </w:pPr>
      <w:r>
        <w:rPr>
          <w:sz w:val="22"/>
          <w:rFonts w:asciiTheme="minorHAnsi" w:hAnsiTheme="minorHAnsi"/>
        </w:rPr>
        <w:t xml:space="preserve">23PES-221</w:t>
      </w:r>
    </w:p>
    <w:p w14:paraId="0711EE0D" w14:textId="3DEBC188" w:rsidR="001156DB" w:rsidRPr="00EE7BB1" w:rsidRDefault="000E4179" w:rsidP="00EE7BB1">
      <w:pPr>
        <w:pStyle w:val="Textoindependiente"/>
        <w:spacing w:before="1" w:after="200" w:line="259" w:lineRule="auto"/>
        <w:ind w:left="1062" w:right="873" w:hanging="10"/>
        <w:jc w:val="both"/>
        <w:rPr>
          <w:sz w:val="22"/>
          <w:szCs w:val="22"/>
          <w:rFonts w:asciiTheme="minorHAnsi" w:hAnsiTheme="minorHAnsi" w:cstheme="minorHAnsi"/>
        </w:rPr>
      </w:pPr>
      <w:r>
        <w:rPr>
          <w:sz w:val="22"/>
          <w:rFonts w:asciiTheme="minorHAnsi" w:hAnsiTheme="minorHAnsi"/>
        </w:rPr>
        <w:t xml:space="preserve">Nafarroako Gorteetako kide eta Unión del Pueblo Navarro (UPN) talde parlamentarioari atxikitako Cristina López Mañero andreak, Legebiltzarreko Erregelamenduan ezartzen denaren babesean, honako galdera hau aurkezten du, Nafarroako Gobernuak idatziz erantzun dezan:</w:t>
      </w:r>
    </w:p>
    <w:p w14:paraId="775907C2" w14:textId="3A7AF739" w:rsidR="001156DB" w:rsidRPr="00EE7BB1" w:rsidRDefault="000E4179" w:rsidP="00EE7BB1">
      <w:pPr>
        <w:pStyle w:val="Textoindependiente"/>
        <w:spacing w:before="1" w:after="200" w:line="259" w:lineRule="auto"/>
        <w:ind w:left="1062" w:right="868" w:hanging="10"/>
        <w:jc w:val="both"/>
        <w:rPr>
          <w:sz w:val="22"/>
          <w:szCs w:val="22"/>
          <w:rFonts w:asciiTheme="minorHAnsi" w:hAnsiTheme="minorHAnsi" w:cstheme="minorHAnsi"/>
        </w:rPr>
      </w:pPr>
      <w:r>
        <w:rPr>
          <w:sz w:val="22"/>
          <w:rFonts w:asciiTheme="minorHAnsi" w:hAnsiTheme="minorHAnsi"/>
        </w:rPr>
        <w:t xml:space="preserve">Nafarroako enpresa publikoetan zer egin da Arau-hausteei eta ustelkeriaren aurkako borrokari buruzko informazioa ematen duten pertsonen babesa arautzen duen otsailaren 20ko 2/2023 Legea betetzeko (ezarritako ekintzak, ekintza horiek zer egunetan egin diren eta gaur arte jasotako salaketak)? </w:t>
      </w:r>
    </w:p>
    <w:p w14:paraId="1EA3DDA3" w14:textId="4B2C55B8" w:rsidR="001156DB" w:rsidRPr="00EE7BB1" w:rsidRDefault="000E4179" w:rsidP="00EE7BB1">
      <w:pPr>
        <w:pStyle w:val="Textoindependiente"/>
        <w:spacing w:before="1" w:after="200"/>
        <w:ind w:left="1062"/>
        <w:jc w:val="both"/>
        <w:rPr>
          <w:sz w:val="22"/>
          <w:szCs w:val="22"/>
          <w:rFonts w:asciiTheme="minorHAnsi" w:hAnsiTheme="minorHAnsi" w:cstheme="minorHAnsi"/>
        </w:rPr>
      </w:pPr>
      <w:r>
        <w:rPr>
          <w:sz w:val="22"/>
          <w:rFonts w:asciiTheme="minorHAnsi" w:hAnsiTheme="minorHAnsi"/>
        </w:rPr>
        <w:t xml:space="preserve">Iruñean, 2023ko abenduaren 5ean</w:t>
      </w:r>
    </w:p>
    <w:p w14:paraId="67E78971" w14:textId="114A4C40" w:rsidR="001156DB" w:rsidRPr="00EE7BB1" w:rsidRDefault="000E4179" w:rsidP="00EE7BB1">
      <w:pPr>
        <w:pStyle w:val="Textoindependiente"/>
        <w:spacing w:before="110" w:after="200"/>
        <w:ind w:left="1062"/>
        <w:jc w:val="both"/>
        <w:rPr>
          <w:sz w:val="22"/>
          <w:szCs w:val="22"/>
          <w:rFonts w:asciiTheme="minorHAnsi" w:hAnsiTheme="minorHAnsi" w:cstheme="minorHAnsi"/>
        </w:rPr>
      </w:pPr>
      <w:r>
        <w:rPr>
          <w:sz w:val="22"/>
          <w:rFonts w:asciiTheme="minorHAnsi" w:hAnsiTheme="minorHAnsi"/>
        </w:rPr>
        <w:t xml:space="preserve">Foru parlamentaria:</w:t>
      </w:r>
      <w:r>
        <w:rPr>
          <w:sz w:val="22"/>
          <w:rFonts w:asciiTheme="minorHAnsi" w:hAnsiTheme="minorHAnsi"/>
        </w:rPr>
        <w:t xml:space="preserve"> </w:t>
      </w:r>
      <w:r>
        <w:rPr>
          <w:sz w:val="22"/>
          <w:rFonts w:asciiTheme="minorHAnsi" w:hAnsiTheme="minorHAnsi"/>
        </w:rPr>
        <w:t xml:space="preserve">Cristina López Mañero</w:t>
      </w:r>
    </w:p>
    <w:sectPr w:rsidR="001156DB" w:rsidRPr="00EE7BB1" w:rsidSect="00EE7BB1">
      <w:type w:val="continuous"/>
      <w:pgSz w:w="11910" w:h="16840"/>
      <w:pgMar w:top="1560" w:right="11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1156DB"/>
    <w:rsid w:val="000E4179"/>
    <w:rsid w:val="001156DB"/>
    <w:rsid w:val="00EE7B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A3E3"/>
  <w15:docId w15:val="{5974F397-2FC5-4B9B-AC9C-BEE66013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567</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FROMMKNECHT LIZARRAGA</dc:creator>
  <cp:lastModifiedBy>Martin Cestao, Nerea</cp:lastModifiedBy>
  <cp:revision>3</cp:revision>
  <dcterms:created xsi:type="dcterms:W3CDTF">2023-12-05T13:53:00Z</dcterms:created>
  <dcterms:modified xsi:type="dcterms:W3CDTF">2023-12-05T12:56:00Z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para Microsoft 365</vt:lpwstr>
  </property>
  <property fmtid="{D5CDD505-2E9C-101B-9397-08002B2CF9AE}" pid="4" name="LastSaved">
    <vt:filetime>2023-12-05T00:00:00Z</vt:filetime>
  </property>
</Properties>
</file>