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martxoaren 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Antonio Javier Lecumberri Urabayen jaunak aurkeztutako galdera, Artesiaga aldean, Magnesitas Navarraren ustiapen proiektua foru erkidegoaren intereseko inbertsio deklaratzeari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2023ko martxoaren 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foru parlamentari Javier Lecumberri Urabayen jaunak, Legebiltzarreko Erregelamenduak ezarritakoaren babesean, honako galdera hau egiten du, Garapen Ekonomiko eta Enpresarialeko kontseilariak 2023ko martxoaren 9ko Osoko Bilkuran ahoz erantzun dezan:</w:t>
      </w:r>
    </w:p>
    <w:p>
      <w:pPr>
        <w:pStyle w:val="0"/>
        <w:suppressAutoHyphens w:val="false"/>
        <w:rPr>
          <w:rStyle w:val="1"/>
        </w:rPr>
      </w:pPr>
      <w:r>
        <w:rPr>
          <w:rStyle w:val="1"/>
        </w:rPr>
        <w:t xml:space="preserve">PSNk mozio bat sustatu zuen Artesiaga aldean (Esteribar-Baztan) magnesita ustiatzeko proiektua foru intereseko inbertsio deklaratua izan dadin.</w:t>
      </w:r>
    </w:p>
    <w:p>
      <w:pPr>
        <w:pStyle w:val="0"/>
        <w:suppressAutoHyphens w:val="false"/>
        <w:rPr>
          <w:rStyle w:val="1"/>
        </w:rPr>
      </w:pPr>
      <w:r>
        <w:rPr>
          <w:rStyle w:val="1"/>
        </w:rPr>
        <w:t xml:space="preserve">Eztabaidatu ondoren, mozioa onetsi egin zen aldeko 40 botorekin (NA+, PSN-PSOE eta Geroa Bai) eta aurkako 10 botorekin (Bildu, Podemos eta IE).</w:t>
      </w:r>
    </w:p>
    <w:p>
      <w:pPr>
        <w:pStyle w:val="0"/>
        <w:suppressAutoHyphens w:val="false"/>
        <w:rPr>
          <w:rStyle w:val="1"/>
        </w:rPr>
      </w:pPr>
      <w:r>
        <w:rPr>
          <w:rStyle w:val="1"/>
        </w:rPr>
        <w:t xml:space="preserve">Zure aurreikuspenen arabera, noiz deklaratuko duzu foru intereseko inbertsio Artesiaga aldean (Esteribar-Baztan) magnesita ustiatzeko proiektua, horrela betetze aldera 2022ko urriaren 6an onetsitako mozio parlamentarioa?</w:t>
      </w:r>
    </w:p>
    <w:p>
      <w:pPr>
        <w:pStyle w:val="0"/>
        <w:suppressAutoHyphens w:val="false"/>
        <w:rPr>
          <w:rStyle w:val="1"/>
        </w:rPr>
      </w:pPr>
      <w:r>
        <w:rPr>
          <w:rStyle w:val="1"/>
        </w:rPr>
        <w:t xml:space="preserve">Iruñean, 2023ko martxoaren 2an</w:t>
      </w:r>
    </w:p>
    <w:p>
      <w:pPr>
        <w:pStyle w:val="0"/>
        <w:suppressAutoHyphens w:val="false"/>
        <w:rPr>
          <w:rStyle w:val="1"/>
        </w:rPr>
      </w:pPr>
      <w:r>
        <w:rPr>
          <w:rStyle w:val="1"/>
        </w:rPr>
        <w:t xml:space="preserve">Foru parlamentaria: Javier Lecumberri Urabayen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