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convocatoria de becas para estudios de grado y máster para el curso 2021-22, formulada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formula al Consejero de Universidades, Innovación y Transformación Digital, para su contestación en el Pleno, la siguiente pregunta oral. </w:t>
      </w:r>
    </w:p>
    <w:p>
      <w:pPr>
        <w:pStyle w:val="0"/>
        <w:suppressAutoHyphens w:val="false"/>
        <w:rPr>
          <w:rStyle w:val="1"/>
        </w:rPr>
      </w:pPr>
      <w:r>
        <w:rPr>
          <w:rStyle w:val="1"/>
        </w:rPr>
        <w:t xml:space="preserve">Para los socialistas el sistema de becas siempre ha tenido una gran importancia como parte de la justicia redistributiva y como garantía de la igualdad de oportunidades para todos los ciudadanos. Especialmente importante nos parece, en la actualidad, para aquellas familias que tienen dificultades económicas como consecuencia de la situación de pandemia. Por todo ello, cuestiones como el sistema de becas, son fundamentales para que algunos alumnos tengan acceso a la formación universitaria. </w:t>
      </w:r>
    </w:p>
    <w:p>
      <w:pPr>
        <w:pStyle w:val="0"/>
        <w:suppressAutoHyphens w:val="false"/>
        <w:rPr>
          <w:rStyle w:val="1"/>
        </w:rPr>
      </w:pPr>
      <w:r>
        <w:rPr>
          <w:rStyle w:val="1"/>
        </w:rPr>
        <w:t xml:space="preserve">En relación con la convocatoria de becas para estudios de grado y master para el curso 21-22:</w:t>
      </w:r>
    </w:p>
    <w:p>
      <w:pPr>
        <w:pStyle w:val="0"/>
        <w:suppressAutoHyphens w:val="false"/>
        <w:rPr>
          <w:rStyle w:val="1"/>
        </w:rPr>
      </w:pPr>
      <w:r>
        <w:rPr>
          <w:rStyle w:val="1"/>
        </w:rPr>
        <w:t xml:space="preserve">¿Cuáles son las líneas maestras de la misma, los cambios que se han introducido con respecto a la convocatoria del curso anterior y la evolución de las solicitudes presentadas? </w:t>
      </w:r>
    </w:p>
    <w:p>
      <w:pPr>
        <w:pStyle w:val="0"/>
        <w:suppressAutoHyphens w:val="false"/>
        <w:rPr>
          <w:rStyle w:val="1"/>
        </w:rPr>
      </w:pPr>
      <w:r>
        <w:rPr>
          <w:rStyle w:val="1"/>
        </w:rPr>
        <w:t xml:space="preserve">Pamplona, a 14 de septiembre de 2021 </w:t>
      </w:r>
    </w:p>
    <w:p>
      <w:pPr>
        <w:pStyle w:val="0"/>
        <w:suppressAutoHyphens w:val="false"/>
        <w:rPr>
          <w:rStyle w:val="1"/>
        </w:rPr>
      </w:pPr>
      <w:r>
        <w:rPr>
          <w:rStyle w:val="1"/>
        </w:rPr>
        <w:t xml:space="preserve">El Parlamentario Foral: Javier Lecumberri Urabayen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