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aurkeztutako gaurkotasun handiko galdera, Belateko eta Almandozko tunelak bikoizteko obrei aurre egiteko finantzabideei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gaurkotasun handiko honako galdera hau aurkezten du, Nafarroako Gobernuko lehendakariak ekainaren 3ko Osoko Bilkuran ahoz erantzun dezan:</w:t>
      </w:r>
    </w:p>
    <w:p>
      <w:pPr>
        <w:pStyle w:val="0"/>
        <w:suppressAutoHyphens w:val="false"/>
        <w:rPr>
          <w:rStyle w:val="1"/>
        </w:rPr>
      </w:pPr>
      <w:r>
        <w:rPr>
          <w:rStyle w:val="1"/>
        </w:rPr>
        <w:t xml:space="preserve">Orain dela gutxi, Nafarroako Gobernuko lehendakari María Chivite andreak agerraldi publiko batean iragarri zituen Belateko eta Almandozko tunelak bikoizteko proiektuari buruzko azken berriak. Obraren hasierako aurrekontua 100 milioi eurotik gorakoa da, eta 2022tik 2025ra bitarte luzatuko bide dira.</w:t>
      </w:r>
    </w:p>
    <w:p>
      <w:pPr>
        <w:pStyle w:val="0"/>
        <w:suppressAutoHyphens w:val="false"/>
        <w:rPr>
          <w:rStyle w:val="1"/>
        </w:rPr>
      </w:pPr>
      <w:r>
        <w:rPr>
          <w:rStyle w:val="1"/>
        </w:rPr>
        <w:t xml:space="preserve">Horregatik guztiagatik, hauxe galdetzen diogu Gobernuko lehendakariari:</w:t>
      </w:r>
    </w:p>
    <w:p>
      <w:pPr>
        <w:pStyle w:val="0"/>
        <w:suppressAutoHyphens w:val="false"/>
        <w:rPr>
          <w:rStyle w:val="1"/>
        </w:rPr>
      </w:pPr>
      <w:r>
        <w:rPr>
          <w:rStyle w:val="1"/>
        </w:rPr>
        <w:t xml:space="preserve">Zer finantzabide darabilzu gogoan inbertsio horri aurre egiteko?</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