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dokumentazioa euskarri berrerabilgarrietan bidaltzeari buruzkoa. Galdera 2019ko urriaren 4ko 20. Nafarroako Parlamentuko Aldizkari Ofizialean argitaratu zen.</w:t>
      </w:r>
    </w:p>
    <w:p>
      <w:pPr>
        <w:pStyle w:val="0"/>
        <w:suppressAutoHyphens w:val="false"/>
        <w:rPr>
          <w:rStyle w:val="1"/>
        </w:rPr>
      </w:pPr>
      <w:r>
        <w:rPr>
          <w:rStyle w:val="1"/>
        </w:rPr>
        <w:t xml:space="preserve">Iruñean, 2019ko urriaren 24an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kide Adolfo Araiz Flamarique jaunak galdera parlamentarioa egin du (10-19/Pes-00087) dokumentazioa euskarri berrerabilgarrietan bidaltzeari buruz. Honako hau da erantzuna:</w:t>
      </w:r>
    </w:p>
    <w:p>
      <w:pPr>
        <w:pStyle w:val="0"/>
        <w:suppressAutoHyphens w:val="false"/>
        <w:rPr>
          <w:rStyle w:val="1"/>
        </w:rPr>
      </w:pPr>
      <w:r>
        <w:rPr>
          <w:rStyle w:val="1"/>
        </w:rPr>
        <w:t xml:space="preserve">Nafarroako Gobernuak uste du (eta bere helburua hori da) Nafarroako Parlamentura igortzen duen informazioa jada formatu ireki eta berrerabilgarrietan egoten dela, oro har; besteak beste, galderan aipatutakoa erabiltzen da, PDF (Portable Document Format) izenekoa, zeina estandar ireki bat da, irakurketa eta edizioa ahalbidetzen dituzten aplikazioak dauzkana. Esate baterako, Libreoffice suitea, Apache Openoffice suitea, Microsoft Office suitea, Adobe suitea eta abarrekoak baliatzen dira, bai gisa guztietarako ordenagailuetarako (hainbat sistema eragile dituztenak), bai tabletetarako, sakelako telefonoetarako, SmartTV’s-etarako eta abarretarako ere. Formatu estandar bat da, toki guztietan erabiltzen dena, zabala, hedatua eta testu-edukia berrerabiltzeko aukera osoa ematen duena.</w:t>
      </w:r>
    </w:p>
    <w:p>
      <w:pPr>
        <w:pStyle w:val="0"/>
        <w:suppressAutoHyphens w:val="false"/>
        <w:rPr>
          <w:rStyle w:val="1"/>
        </w:rPr>
      </w:pPr>
      <w:r>
        <w:rPr>
          <w:rStyle w:val="1"/>
        </w:rPr>
        <w:t xml:space="preserve">Unibertsitateko, Berrikuntzako eta Eraldaketa Digitaleko kontseilaria: Juan Cruz Cigudosa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