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Nuria Medina Santos andreak aurkeztutako galdera, genero indarkeriako kasuetan familientzako elkarguneak erabiltzeko modua dela-eta Arartekoak gomendatzen duen berrikuspena egiteko ekintzei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Erregelamenduak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urrats eginen ditu genero indarkeriako kasuetan familientzako elkarguneak erabiltzeko modua dela-eta Arartekoak gomendatzen duen berrikuspena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