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urriaren 14an egindako bilkuran, ondoko adierazpena onetsi zuen:</w:t>
      </w:r>
    </w:p>
    <w:p>
      <w:pPr>
        <w:pStyle w:val="0"/>
        <w:suppressAutoHyphens w:val="false"/>
        <w:rPr>
          <w:rStyle w:val="1"/>
        </w:rPr>
      </w:pPr>
      <w:r>
        <w:rPr>
          <w:rStyle w:val="1"/>
        </w:rPr>
        <w:t xml:space="preserve">“1. “1. Nafarroako Parlamentuak salatzen du Ekuadorko herriak egun hauetan bizi izan duen salbuespen egoera eta errefusatzen ditu mugimendu indigenen eta Ekuadorko herritarren aurka oro har egikaritu den errepresioa eta egin diren giza eskubideen urraketak.</w:t>
      </w:r>
    </w:p>
    <w:p>
      <w:pPr>
        <w:pStyle w:val="0"/>
        <w:suppressAutoHyphens w:val="false"/>
        <w:rPr>
          <w:rStyle w:val="1"/>
        </w:rPr>
      </w:pPr>
      <w:r>
        <w:rPr>
          <w:rStyle w:val="1"/>
        </w:rPr>
        <w:t xml:space="preserve">2. Nafarroako Parlamentuak errefusatzen du NMFk Ekuador bezalako herrialdeetan gauzatzen duen eginkizuna, bultzatzen dituen austeritate neurriek gizarteko sektorerik behartsuenak txirotzen baitituzte.</w:t>
      </w:r>
    </w:p>
    <w:p>
      <w:pPr>
        <w:pStyle w:val="0"/>
        <w:suppressAutoHyphens w:val="false"/>
        <w:rPr>
          <w:rStyle w:val="1"/>
        </w:rPr>
      </w:pPr>
      <w:r>
        <w:rPr>
          <w:rStyle w:val="1"/>
        </w:rPr>
        <w:t xml:space="preserve">3. Nafarroako Parlamentuak dei egiten dio nazioarteari parte har dezan gatazkaren behin betiko konponbidearen jarraipenean, indarkeria eta giza eskubideen urraketa egoera amaitze aldera”. (10-19/DEC-00068).</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