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Beltrán Villalba andreak aurkezturiko mozioa, zeinaren bidez Nafarroako Gobernua premiatzen baita ETA banda terroristak estortsioa egindako enpresaburuei, exekutiboei eta profesional liberalei buruzko lan bat egin dezan NUPekin lankidetzan.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Foru parlamentari Ana Beltrán Villalba andreak, Legebiltzarreko Erregelamenduan ezarritakoaren babesean, honako mozio hau aurkezten du, Osoko Bilkuran eztabaidatzeko, zeinaren bidez Nafarroako Gobernua premiatzen baita ETA banda terroristak estortsioa egindako enpresaburuei, exekutiboei eta profesional liberalei buruzko lan bat egin dezan NUPekin lankidetzan.</w:t>
      </w:r>
    </w:p>
    <w:p>
      <w:pPr>
        <w:pStyle w:val="0"/>
        <w:suppressAutoHyphens w:val="false"/>
        <w:rPr>
          <w:rStyle w:val="1"/>
        </w:rPr>
      </w:pPr>
      <w:r>
        <w:rPr>
          <w:rStyle w:val="1"/>
        </w:rPr>
        <w:t xml:space="preserve">ETA banda terroristaren 40 urteko jardun terroristan zehar, sektore, kolektibo, elkarte, alderdi politiko eta pertsona ugarik pairatu ditu ETAren ekintza kriminalen basakeria.</w:t>
      </w:r>
    </w:p>
    <w:p>
      <w:pPr>
        <w:pStyle w:val="0"/>
        <w:suppressAutoHyphens w:val="false"/>
        <w:rPr>
          <w:rStyle w:val="1"/>
          <w:spacing w:val="-3.841"/>
        </w:rPr>
      </w:pPr>
      <w:r>
        <w:rPr>
          <w:rStyle w:val="1"/>
          <w:spacing w:val="-3.841"/>
        </w:rPr>
        <w:t xml:space="preserve">Oraindik ere ezin konta ahala pertsonak pairatzen dituzte ankerkeria haren ondorioak: sufrimenduaren biktimak, atentatuetan zauritutako pertsonak, eraildakoen senitartekoak, bahituak, eta abar.</w:t>
      </w:r>
    </w:p>
    <w:p>
      <w:pPr>
        <w:pStyle w:val="0"/>
        <w:spacing w:after="113.386" w:before="0" w:line="226" w:lineRule="exact"/>
        <w:suppressAutoHyphens w:val="false"/>
        <w:rPr>
          <w:rStyle w:val="1"/>
        </w:rPr>
      </w:pPr>
      <w:r>
        <w:rPr>
          <w:rStyle w:val="1"/>
        </w:rPr>
        <w:t xml:space="preserve">Eta badago xantaiaren eta estortsioaren bidez ETAk eragindako sufrimendua ezkutuan bizi izan duen gizarte-sektore bat. Enpresaburuak, goi-mailako exekutiboak, profesional liberalak badaude 40 urtean zehar banda kriminalaren gutun izugarriak jaso dituztenak, hartzaileei edo haien familiei mehatxu eginez, egoera pairaezinak eraginez, asko beren herrietatik edo are Euskaditik eta Nafarroatik alde egitea eraginez, bizi zuten egoera hain jasangaitza baitzen.</w:t>
      </w:r>
    </w:p>
    <w:p>
      <w:pPr>
        <w:pStyle w:val="0"/>
        <w:spacing w:after="113.386" w:before="0" w:line="226" w:lineRule="exact"/>
        <w:suppressAutoHyphens w:val="false"/>
        <w:rPr>
          <w:rStyle w:val="1"/>
          <w:spacing w:val="-3.841"/>
        </w:rPr>
      </w:pPr>
      <w:r>
        <w:rPr>
          <w:rStyle w:val="1"/>
          <w:spacing w:val="-3.841"/>
        </w:rPr>
        <w:t xml:space="preserve">Orain dela gutxi ezagutu dugu Euskadin batez ere, baina baita Nafarroan ere, ETAren estortsioa pairatu duten pertsonei buruz Deustuko Unibertsitateko Etika Aplikatuko Zentroak egindako lan bat.</w:t>
      </w:r>
    </w:p>
    <w:p>
      <w:pPr>
        <w:pStyle w:val="0"/>
        <w:spacing w:after="113.386" w:before="0" w:line="226" w:lineRule="exact"/>
        <w:suppressAutoHyphens w:val="false"/>
        <w:rPr>
          <w:rStyle w:val="1"/>
        </w:rPr>
      </w:pPr>
      <w:r>
        <w:rPr>
          <w:rStyle w:val="1"/>
        </w:rPr>
        <w:t xml:space="preserve">Javier Marrodánek koordinatuta Nafarroan egin den 40 años de ETA en Navarra liburuak ere badu estortsioak aipatzen diren kapitulu bat, baina gehiago sakondu beharra dago.</w:t>
      </w:r>
    </w:p>
    <w:p>
      <w:pPr>
        <w:pStyle w:val="0"/>
        <w:spacing w:after="113.386" w:before="0" w:line="226" w:lineRule="exact"/>
        <w:suppressAutoHyphens w:val="false"/>
        <w:rPr>
          <w:rStyle w:val="1"/>
        </w:rPr>
      </w:pPr>
      <w:r>
        <w:rPr>
          <w:rStyle w:val="1"/>
        </w:rPr>
        <w:t xml:space="preserve">Nafarroako Gobernuak “beste indarkeria” batzuei buruzko zenbait azterlan egiteko diru-laguntzak eman izan ditu, baina sekula ere ez du gogoan izan ETAk Nafarroan egindako estortsioei buruzko azterlanik egitea. Horregatik, memoria babesteko, estortsioen biktimei zor zaien duintasuna itzultzeko eta errekonozimendu publikoa egiteko xedez, Gobernuak azterlan bat egin beharko luke ETA banda terroristak Nafarroan 40 urtean zehar egindako estortsioei buruz.</w:t>
      </w:r>
    </w:p>
    <w:p>
      <w:pPr>
        <w:pStyle w:val="0"/>
        <w:spacing w:after="113.386" w:before="0" w:line="226" w:lineRule="exact"/>
        <w:suppressAutoHyphens w:val="false"/>
        <w:rPr>
          <w:rStyle w:val="1"/>
        </w:rPr>
      </w:pPr>
      <w:r>
        <w:rPr>
          <w:rStyle w:val="1"/>
        </w:rPr>
        <w:t xml:space="preserve">Horregatik guztiagatik, honako erabaki proposamen hau aurkezten dugu:</w:t>
      </w:r>
    </w:p>
    <w:p>
      <w:pPr>
        <w:pStyle w:val="0"/>
        <w:spacing w:after="113.386" w:before="0" w:line="226" w:lineRule="exact"/>
        <w:suppressAutoHyphens w:val="false"/>
        <w:rPr>
          <w:rStyle w:val="1"/>
        </w:rPr>
      </w:pPr>
      <w:r>
        <w:rPr>
          <w:rStyle w:val="1"/>
        </w:rPr>
        <w:t xml:space="preserve">Nafarroako Parlamentuak Nafarroako Gobernua premiatzen du ETA banda terroristak 40 urtean zehar estortsioa egindako enpresaburuei, exekutiboei eta profesional liberalei buruzko ikerketa-lan bat, dokumentu-bilduma eta argitalpen bat egin ditzan NUPekin lankidetzan.</w:t>
      </w:r>
    </w:p>
    <w:p>
      <w:pPr>
        <w:pStyle w:val="0"/>
        <w:spacing w:after="113.386" w:before="0" w:line="226" w:lineRule="exact"/>
        <w:suppressAutoHyphens w:val="false"/>
        <w:rPr>
          <w:rStyle w:val="1"/>
        </w:rPr>
      </w:pPr>
      <w:r>
        <w:rPr>
          <w:rStyle w:val="1"/>
        </w:rPr>
        <w:t xml:space="preserve">Iruñean, 2018ko otsailaren 9an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