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59DE4539" w14:textId="59C4E428" w:rsidR="00CC0F8C" w:rsidRPr="00CC0F8C" w:rsidRDefault="00CC0F8C" w:rsidP="00CC0F8C">
      <w:pPr>
        <w:jc w:val="both"/>
        <w:rPr>
          <w:rFonts w:ascii="Calibri" w:hAnsi="Calibri" w:cs="Calibri"/>
        </w:rPr>
      </w:pPr>
      <w:r w:rsidRPr="00CC0F8C">
        <w:rPr>
          <w:rFonts w:ascii="Calibri" w:hAnsi="Calibri" w:cs="Calibri"/>
        </w:rPr>
        <w:t>Atendiendo a la demanda unánime de las asociaciones y de los grupos memorialistas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 xml:space="preserve">de Navarra de demoler el monumento </w:t>
      </w:r>
      <w:r>
        <w:rPr>
          <w:rFonts w:ascii="Calibri" w:hAnsi="Calibri" w:cs="Calibri"/>
        </w:rPr>
        <w:t>“</w:t>
      </w:r>
      <w:r w:rsidRPr="00CC0F8C">
        <w:rPr>
          <w:rFonts w:ascii="Calibri" w:hAnsi="Calibri" w:cs="Calibri"/>
        </w:rPr>
        <w:t>Navarra a sus Muertos en la Cruzada</w:t>
      </w:r>
      <w:r>
        <w:rPr>
          <w:rFonts w:ascii="Calibri" w:hAnsi="Calibri" w:cs="Calibri"/>
        </w:rPr>
        <w:t>”:</w:t>
      </w:r>
    </w:p>
    <w:p w14:paraId="6E95D71D" w14:textId="5BFBB89D" w:rsidR="00CC0F8C" w:rsidRDefault="00CC0F8C" w:rsidP="00CC0F8C">
      <w:pPr>
        <w:jc w:val="both"/>
        <w:rPr>
          <w:rFonts w:ascii="Calibri" w:hAnsi="Calibri" w:cs="Calibri"/>
        </w:rPr>
      </w:pPr>
      <w:r w:rsidRPr="00CC0F8C">
        <w:rPr>
          <w:rFonts w:ascii="Calibri" w:hAnsi="Calibri" w:cs="Calibri"/>
        </w:rPr>
        <w:t>¿Qué valoración realiza el Instituto Navarro de la Memoria del proceso de negociación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 xml:space="preserve">y diseño de la propuesta de resignificación del monumento </w:t>
      </w:r>
      <w:r>
        <w:rPr>
          <w:rFonts w:ascii="Calibri" w:hAnsi="Calibri" w:cs="Calibri"/>
        </w:rPr>
        <w:t>“</w:t>
      </w:r>
      <w:r w:rsidRPr="00CC0F8C">
        <w:rPr>
          <w:rFonts w:ascii="Calibri" w:hAnsi="Calibri" w:cs="Calibri"/>
        </w:rPr>
        <w:t>Navarra a sus Muertos en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>la Cruzada</w:t>
      </w:r>
      <w:r>
        <w:rPr>
          <w:rFonts w:ascii="Calibri" w:hAnsi="Calibri" w:cs="Calibri"/>
        </w:rPr>
        <w:t>”</w:t>
      </w:r>
      <w:r w:rsidRPr="00CC0F8C">
        <w:rPr>
          <w:rFonts w:ascii="Calibri" w:hAnsi="Calibri" w:cs="Calibri"/>
        </w:rPr>
        <w:t>, acordada por PSN-PSOE, Geroa Bai y EH Bildu, cuyo resultado es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>absolutamente contrario a la demanda unánime de las asociaciones y de los grupos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>memorialistas de Navarra?</w:t>
      </w:r>
    </w:p>
    <w:p w14:paraId="0FDF7367" w14:textId="5DD5CFE8" w:rsidR="006C07FC" w:rsidRPr="006C07FC" w:rsidRDefault="006C07FC" w:rsidP="00CC0F8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5F76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C1B1F"/>
    <w:rsid w:val="004A4372"/>
    <w:rsid w:val="005D274A"/>
    <w:rsid w:val="00613236"/>
    <w:rsid w:val="006A4D4D"/>
    <w:rsid w:val="006C07FC"/>
    <w:rsid w:val="006F2590"/>
    <w:rsid w:val="007E136F"/>
    <w:rsid w:val="00845D68"/>
    <w:rsid w:val="008A3285"/>
    <w:rsid w:val="00904FE5"/>
    <w:rsid w:val="00956302"/>
    <w:rsid w:val="009A0BC2"/>
    <w:rsid w:val="009F1437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CC0F8C"/>
    <w:rsid w:val="00D210C7"/>
    <w:rsid w:val="00D241A8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>HP Inc.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2024-11-21T13:12:00Z</dcterms:created>
  <dcterms:modified xsi:type="dcterms:W3CDTF">2024-11-26T12:48:00Z</dcterms:modified>
</cp:coreProperties>
</file>