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DBFB" w14:textId="77777777" w:rsidR="00173E84" w:rsidRPr="006F4F79" w:rsidRDefault="00173E84" w:rsidP="00173E84">
      <w:pPr>
        <w:pStyle w:val="OFI-TITULO3"/>
      </w:pPr>
      <w:r w:rsidRPr="004161AD">
        <w:rPr>
          <w:noProof/>
        </w:rPr>
        <w:t>11-24/DEC-00045</w:t>
      </w:r>
      <w:r>
        <w:t>. Declaración Institucional</w:t>
      </w:r>
      <w:r w:rsidRPr="006F4F79">
        <w:t xml:space="preserve"> </w:t>
      </w:r>
      <w:r w:rsidRPr="004161AD">
        <w:rPr>
          <w:noProof/>
        </w:rPr>
        <w:t>por la que el Parlamento de Navarra se suma a la conmemoración del Día Internacional del Cáncer de Mama</w:t>
      </w:r>
    </w:p>
    <w:p w14:paraId="09D9F026" w14:textId="77777777" w:rsidR="00173E84" w:rsidRDefault="00173E84" w:rsidP="00173E84">
      <w:pPr>
        <w:pStyle w:val="OFICIO-12"/>
      </w:pPr>
      <w:r>
        <w:t>Aprobación por la Junta de Portavoces</w:t>
      </w:r>
    </w:p>
    <w:p w14:paraId="08DE8B9E" w14:textId="77777777" w:rsidR="00173E84" w:rsidRDefault="00173E84" w:rsidP="00173E84">
      <w:pPr>
        <w:pStyle w:val="OFICIO-12"/>
      </w:pPr>
      <w:r>
        <w:t xml:space="preserve">En sesión celebrada el día </w:t>
      </w:r>
      <w:r w:rsidRPr="004161AD">
        <w:rPr>
          <w:noProof/>
        </w:rPr>
        <w:t>14 de octubre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5C9EED82" w14:textId="77777777" w:rsidR="00173E84" w:rsidRPr="00DD5B48" w:rsidRDefault="00173E84" w:rsidP="00173E84">
      <w:pPr>
        <w:pStyle w:val="OFI-TEXTO"/>
      </w:pPr>
      <w:r>
        <w:t xml:space="preserve">“1. </w:t>
      </w:r>
      <w:r w:rsidRPr="00DD5B48">
        <w:t>El Parlamento de Navarra se suma a la conmemoración del Día Internacional del Cáncer de Mama que se conmemora el 19 de octubre. Y hará un acto el viernes 18 a las 12 horas junto a la Asociación SARAY.</w:t>
      </w:r>
    </w:p>
    <w:p w14:paraId="580A8E82" w14:textId="77777777" w:rsidR="00173E84" w:rsidRPr="00DD5B48" w:rsidRDefault="00173E84" w:rsidP="00173E84">
      <w:pPr>
        <w:pStyle w:val="OFI-TEXTO"/>
      </w:pPr>
      <w:r>
        <w:t xml:space="preserve">2. </w:t>
      </w:r>
      <w:r w:rsidRPr="00DD5B48">
        <w:t>El Parlamento de Navarra apoya la campaña solidaria puesta en marcha por SARAY y hace un llamamiento a la ciudadanía navarra a participar en ella.</w:t>
      </w:r>
    </w:p>
    <w:p w14:paraId="2809FBDA" w14:textId="77777777" w:rsidR="00173E84" w:rsidRPr="00DD5B48" w:rsidRDefault="00173E84" w:rsidP="00173E84">
      <w:pPr>
        <w:pStyle w:val="OFI-TEXTO"/>
      </w:pPr>
      <w:r>
        <w:t xml:space="preserve">3. </w:t>
      </w:r>
      <w:r w:rsidRPr="00DD5B48">
        <w:t>El Parlamento de Navarra insiste en la importancia y necesidad de invertir en la investigación contra el cáncer.</w:t>
      </w:r>
    </w:p>
    <w:p w14:paraId="220F9FE1" w14:textId="77777777" w:rsidR="00173E84" w:rsidRDefault="00173E84" w:rsidP="00173E84">
      <w:pPr>
        <w:pStyle w:val="OFI-TEXTO"/>
        <w:spacing w:before="120" w:after="120"/>
      </w:pPr>
      <w:r>
        <w:t xml:space="preserve">4. </w:t>
      </w:r>
      <w:r w:rsidRPr="00DD5B48">
        <w:t>El Parlamento de Navarra iluminará su fachada con el color rosa durante la tarde noche del día 19 de octubre con motivo del Día Internacional del Cáncer de mama.</w:t>
      </w:r>
      <w:r>
        <w:t>”</w:t>
      </w:r>
    </w:p>
    <w:p w14:paraId="4C7551BB" w14:textId="77777777" w:rsidR="00173E84" w:rsidRDefault="00173E84" w:rsidP="00173E84">
      <w:pPr>
        <w:pStyle w:val="OFI-FECHA"/>
      </w:pPr>
      <w:r>
        <w:t xml:space="preserve">Pamplona, </w:t>
      </w:r>
      <w:r w:rsidRPr="004161AD">
        <w:rPr>
          <w:noProof/>
        </w:rPr>
        <w:t>14 de octubre de 2024</w:t>
      </w:r>
    </w:p>
    <w:p w14:paraId="4BCD485A" w14:textId="77777777" w:rsidR="00173E84" w:rsidRDefault="00173E84" w:rsidP="00173E84">
      <w:pPr>
        <w:pStyle w:val="OFI-FIRMA3"/>
      </w:pPr>
      <w:r w:rsidRPr="004161AD">
        <w:rPr>
          <w:noProof/>
        </w:rPr>
        <w:t>El Presidente</w:t>
      </w:r>
      <w:r>
        <w:t xml:space="preserve">: </w:t>
      </w:r>
      <w:r w:rsidRPr="004161AD">
        <w:rPr>
          <w:noProof/>
        </w:rPr>
        <w:t>Unai Hualde Iglesias</w:t>
      </w:r>
    </w:p>
    <w:p w14:paraId="1D5D813C" w14:textId="77777777" w:rsidR="00173E84" w:rsidRDefault="00173E84" w:rsidP="00173E84"/>
    <w:p w14:paraId="728DCE70" w14:textId="77777777" w:rsidR="005778F1" w:rsidRDefault="005778F1"/>
    <w:sectPr w:rsidR="005778F1" w:rsidSect="00173E84">
      <w:headerReference w:type="first" r:id="rId6"/>
      <w:pgSz w:w="11907" w:h="16839"/>
      <w:pgMar w:top="3686" w:right="1418" w:bottom="1134" w:left="2552" w:header="1134" w:footer="567" w:gutter="0"/>
      <w:paperSrc w:first="2" w:other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9A63" w14:textId="77777777" w:rsidR="00B12804" w:rsidRDefault="00B12804">
      <w:pPr>
        <w:spacing w:after="0" w:line="240" w:lineRule="auto"/>
      </w:pPr>
      <w:r>
        <w:separator/>
      </w:r>
    </w:p>
  </w:endnote>
  <w:endnote w:type="continuationSeparator" w:id="0">
    <w:p w14:paraId="00429D83" w14:textId="77777777" w:rsidR="00B12804" w:rsidRDefault="00B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6714B" w14:textId="77777777" w:rsidR="00B12804" w:rsidRDefault="00B12804">
      <w:pPr>
        <w:spacing w:after="0" w:line="240" w:lineRule="auto"/>
      </w:pPr>
      <w:r>
        <w:separator/>
      </w:r>
    </w:p>
  </w:footnote>
  <w:footnote w:type="continuationSeparator" w:id="0">
    <w:p w14:paraId="34912272" w14:textId="77777777" w:rsidR="00B12804" w:rsidRDefault="00B1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AFC88" w14:textId="77777777" w:rsidR="00173E84" w:rsidRDefault="00173E84">
    <w:pPr>
      <w:pStyle w:val="OFI-EXP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A749ED" wp14:editId="74CBF418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0" b="0"/>
          <wp:wrapNone/>
          <wp:docPr id="3" name="Imagen 2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696FF" w14:textId="77777777" w:rsidR="00173E84" w:rsidRDefault="00173E84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4"/>
    <w:rsid w:val="0004082E"/>
    <w:rsid w:val="00085BFB"/>
    <w:rsid w:val="00173E84"/>
    <w:rsid w:val="00176970"/>
    <w:rsid w:val="001D286B"/>
    <w:rsid w:val="002B5866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53469"/>
    <w:rsid w:val="006F16DD"/>
    <w:rsid w:val="0072313D"/>
    <w:rsid w:val="008C666C"/>
    <w:rsid w:val="00911504"/>
    <w:rsid w:val="00AE508C"/>
    <w:rsid w:val="00AE7837"/>
    <w:rsid w:val="00B12804"/>
    <w:rsid w:val="00B93148"/>
    <w:rsid w:val="00C111F9"/>
    <w:rsid w:val="00C507D2"/>
    <w:rsid w:val="00D10586"/>
    <w:rsid w:val="00E62334"/>
    <w:rsid w:val="00E62EC0"/>
    <w:rsid w:val="00ED2809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1213"/>
  <w15:chartTrackingRefBased/>
  <w15:docId w15:val="{D0307A5C-1397-47E1-A240-1B497C20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84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73E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3E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3E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3E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3E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3E8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3E8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3E8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3E8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3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3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3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3E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3E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3E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3E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3E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3E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3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7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3E8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7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3E8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73E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3E8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73E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3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3E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3E84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173E84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173E8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173E8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173E84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173E84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customStyle="1" w:styleId="OFI-EXPTE">
    <w:name w:val="OFI-EXPTE"/>
    <w:rsid w:val="00173E84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semiHidden/>
    <w:rsid w:val="00173E8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173E8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73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E84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2</cp:revision>
  <dcterms:created xsi:type="dcterms:W3CDTF">2024-10-15T11:08:00Z</dcterms:created>
  <dcterms:modified xsi:type="dcterms:W3CDTF">2024-10-17T08:28:00Z</dcterms:modified>
</cp:coreProperties>
</file>