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055E" w14:textId="268502B6" w:rsidR="007B48F9" w:rsidRDefault="007B48F9" w:rsidP="007B48F9">
      <w:pPr>
        <w:pStyle w:val="Textoindependiente"/>
        <w:spacing w:before="56" w:line="259" w:lineRule="auto"/>
        <w:ind w:left="1165" w:right="512"/>
        <w:jc w:val="both"/>
        <w:rPr>
          <w:lang w:val="es-ES"/>
        </w:rPr>
      </w:pPr>
      <w:r>
        <w:rPr>
          <w:lang w:val="es-ES"/>
        </w:rPr>
        <w:t>24PES-61</w:t>
      </w:r>
    </w:p>
    <w:p w14:paraId="357BB2CA" w14:textId="159E025A" w:rsidR="00BB283E" w:rsidRPr="00C55B3D" w:rsidRDefault="00C55B3D" w:rsidP="007B48F9">
      <w:pPr>
        <w:pStyle w:val="Textoindependiente"/>
        <w:spacing w:before="56" w:line="259" w:lineRule="auto"/>
        <w:ind w:left="1165" w:right="512"/>
        <w:jc w:val="both"/>
        <w:rPr>
          <w:lang w:val="es-ES"/>
        </w:rPr>
      </w:pPr>
      <w:r w:rsidRPr="00C55B3D">
        <w:rPr>
          <w:lang w:val="es-ES"/>
        </w:rPr>
        <w:t>Javier</w:t>
      </w:r>
      <w:r w:rsidRPr="00C55B3D">
        <w:rPr>
          <w:spacing w:val="-9"/>
          <w:lang w:val="es-ES"/>
        </w:rPr>
        <w:t xml:space="preserve"> </w:t>
      </w:r>
      <w:r w:rsidRPr="00C55B3D">
        <w:rPr>
          <w:lang w:val="es-ES"/>
        </w:rPr>
        <w:t>Arza</w:t>
      </w:r>
      <w:r w:rsidRPr="00C55B3D">
        <w:rPr>
          <w:spacing w:val="-10"/>
          <w:lang w:val="es-ES"/>
        </w:rPr>
        <w:t xml:space="preserve"> </w:t>
      </w:r>
      <w:r w:rsidRPr="00C55B3D">
        <w:rPr>
          <w:lang w:val="es-ES"/>
        </w:rPr>
        <w:t>Porras,</w:t>
      </w:r>
      <w:r w:rsidRPr="00C55B3D">
        <w:rPr>
          <w:spacing w:val="-9"/>
          <w:lang w:val="es-ES"/>
        </w:rPr>
        <w:t xml:space="preserve"> </w:t>
      </w:r>
      <w:r w:rsidRPr="00C55B3D">
        <w:rPr>
          <w:lang w:val="es-ES"/>
        </w:rPr>
        <w:t>parlamentario</w:t>
      </w:r>
      <w:r w:rsidRPr="00C55B3D">
        <w:rPr>
          <w:spacing w:val="-8"/>
          <w:lang w:val="es-ES"/>
        </w:rPr>
        <w:t xml:space="preserve"> </w:t>
      </w:r>
      <w:r w:rsidRPr="00C55B3D">
        <w:rPr>
          <w:lang w:val="es-ES"/>
        </w:rPr>
        <w:t>del</w:t>
      </w:r>
      <w:r w:rsidRPr="00C55B3D">
        <w:rPr>
          <w:spacing w:val="-9"/>
          <w:lang w:val="es-ES"/>
        </w:rPr>
        <w:t xml:space="preserve"> </w:t>
      </w:r>
      <w:r w:rsidRPr="00C55B3D">
        <w:rPr>
          <w:lang w:val="es-ES"/>
        </w:rPr>
        <w:t>grupo</w:t>
      </w:r>
      <w:r w:rsidRPr="00C55B3D">
        <w:rPr>
          <w:spacing w:val="-8"/>
          <w:lang w:val="es-ES"/>
        </w:rPr>
        <w:t xml:space="preserve"> </w:t>
      </w:r>
      <w:r w:rsidRPr="00C55B3D">
        <w:rPr>
          <w:lang w:val="es-ES"/>
        </w:rPr>
        <w:t>parlamentario</w:t>
      </w:r>
      <w:r w:rsidRPr="00C55B3D">
        <w:rPr>
          <w:spacing w:val="-10"/>
          <w:lang w:val="es-ES"/>
        </w:rPr>
        <w:t xml:space="preserve"> </w:t>
      </w:r>
      <w:r w:rsidRPr="00C55B3D">
        <w:rPr>
          <w:lang w:val="es-ES"/>
        </w:rPr>
        <w:t>de</w:t>
      </w:r>
      <w:r w:rsidRPr="00C55B3D">
        <w:rPr>
          <w:spacing w:val="-11"/>
          <w:lang w:val="es-ES"/>
        </w:rPr>
        <w:t xml:space="preserve"> </w:t>
      </w:r>
      <w:r w:rsidRPr="00C55B3D">
        <w:rPr>
          <w:lang w:val="es-ES"/>
        </w:rPr>
        <w:t>EH</w:t>
      </w:r>
      <w:r w:rsidRPr="00C55B3D">
        <w:rPr>
          <w:spacing w:val="-10"/>
          <w:lang w:val="es-ES"/>
        </w:rPr>
        <w:t xml:space="preserve"> </w:t>
      </w:r>
      <w:r w:rsidRPr="00C55B3D">
        <w:rPr>
          <w:lang w:val="es-ES"/>
        </w:rPr>
        <w:t>Bildu</w:t>
      </w:r>
      <w:r w:rsidRPr="00C55B3D">
        <w:rPr>
          <w:spacing w:val="-9"/>
          <w:lang w:val="es-ES"/>
        </w:rPr>
        <w:t xml:space="preserve"> </w:t>
      </w:r>
      <w:r w:rsidRPr="00C55B3D">
        <w:rPr>
          <w:lang w:val="es-ES"/>
        </w:rPr>
        <w:t>Nafarroa,</w:t>
      </w:r>
      <w:r w:rsidRPr="00C55B3D">
        <w:rPr>
          <w:spacing w:val="-9"/>
          <w:lang w:val="es-ES"/>
        </w:rPr>
        <w:t xml:space="preserve"> </w:t>
      </w:r>
      <w:r w:rsidRPr="00C55B3D">
        <w:rPr>
          <w:lang w:val="es-ES"/>
        </w:rPr>
        <w:t>al amparo de lo establecido en el Reglamento de la Cámara, realiza la siguiente pregunta a la Consejera de Derechos Sociales, Economía Social y Empleo, Dña. Carmen Maeztu Villafranca, para que sea respondida por</w:t>
      </w:r>
      <w:r w:rsidRPr="00C55B3D">
        <w:rPr>
          <w:spacing w:val="-12"/>
          <w:lang w:val="es-ES"/>
        </w:rPr>
        <w:t xml:space="preserve"> </w:t>
      </w:r>
      <w:r w:rsidRPr="00C55B3D">
        <w:rPr>
          <w:lang w:val="es-ES"/>
        </w:rPr>
        <w:t>escrito.</w:t>
      </w:r>
    </w:p>
    <w:p w14:paraId="6586BDAE" w14:textId="765C0F1F" w:rsidR="00BB283E" w:rsidRPr="00C55B3D" w:rsidRDefault="00C55B3D">
      <w:pPr>
        <w:pStyle w:val="Textoindependiente"/>
        <w:spacing w:before="161" w:line="259" w:lineRule="auto"/>
        <w:ind w:left="1165" w:right="593"/>
        <w:jc w:val="both"/>
        <w:rPr>
          <w:lang w:val="es-ES"/>
        </w:rPr>
      </w:pPr>
      <w:r w:rsidRPr="00C55B3D">
        <w:rPr>
          <w:lang w:val="es-ES"/>
        </w:rPr>
        <w:t>¿En</w:t>
      </w:r>
      <w:r w:rsidRPr="00C55B3D">
        <w:rPr>
          <w:spacing w:val="-6"/>
          <w:lang w:val="es-ES"/>
        </w:rPr>
        <w:t xml:space="preserve"> </w:t>
      </w:r>
      <w:r w:rsidRPr="00C55B3D">
        <w:rPr>
          <w:lang w:val="es-ES"/>
        </w:rPr>
        <w:t>qué</w:t>
      </w:r>
      <w:r w:rsidRPr="00C55B3D">
        <w:rPr>
          <w:spacing w:val="-5"/>
          <w:lang w:val="es-ES"/>
        </w:rPr>
        <w:t xml:space="preserve"> </w:t>
      </w:r>
      <w:r w:rsidRPr="00C55B3D">
        <w:rPr>
          <w:lang w:val="es-ES"/>
        </w:rPr>
        <w:t>momento</w:t>
      </w:r>
      <w:r w:rsidRPr="00C55B3D">
        <w:rPr>
          <w:spacing w:val="-4"/>
          <w:lang w:val="es-ES"/>
        </w:rPr>
        <w:t xml:space="preserve"> </w:t>
      </w:r>
      <w:r w:rsidRPr="00C55B3D">
        <w:rPr>
          <w:lang w:val="es-ES"/>
        </w:rPr>
        <w:t>se</w:t>
      </w:r>
      <w:r w:rsidRPr="00C55B3D">
        <w:rPr>
          <w:spacing w:val="-5"/>
          <w:lang w:val="es-ES"/>
        </w:rPr>
        <w:t xml:space="preserve"> </w:t>
      </w:r>
      <w:r w:rsidRPr="00C55B3D">
        <w:rPr>
          <w:lang w:val="es-ES"/>
        </w:rPr>
        <w:t>encuentra</w:t>
      </w:r>
      <w:r w:rsidRPr="00C55B3D">
        <w:rPr>
          <w:spacing w:val="-7"/>
          <w:lang w:val="es-ES"/>
        </w:rPr>
        <w:t xml:space="preserve"> </w:t>
      </w:r>
      <w:r w:rsidRPr="00C55B3D">
        <w:rPr>
          <w:lang w:val="es-ES"/>
        </w:rPr>
        <w:t>el</w:t>
      </w:r>
      <w:r w:rsidRPr="00C55B3D">
        <w:rPr>
          <w:spacing w:val="-5"/>
          <w:lang w:val="es-ES"/>
        </w:rPr>
        <w:t xml:space="preserve"> </w:t>
      </w:r>
      <w:r w:rsidRPr="00C55B3D">
        <w:rPr>
          <w:lang w:val="es-ES"/>
        </w:rPr>
        <w:t>proceso</w:t>
      </w:r>
      <w:r w:rsidRPr="00C55B3D">
        <w:rPr>
          <w:spacing w:val="-4"/>
          <w:lang w:val="es-ES"/>
        </w:rPr>
        <w:t xml:space="preserve"> </w:t>
      </w:r>
      <w:r w:rsidRPr="00C55B3D">
        <w:rPr>
          <w:lang w:val="es-ES"/>
        </w:rPr>
        <w:t>de</w:t>
      </w:r>
      <w:r w:rsidRPr="00C55B3D">
        <w:rPr>
          <w:spacing w:val="-5"/>
          <w:lang w:val="es-ES"/>
        </w:rPr>
        <w:t xml:space="preserve"> </w:t>
      </w:r>
      <w:r w:rsidRPr="00C55B3D">
        <w:rPr>
          <w:lang w:val="es-ES"/>
        </w:rPr>
        <w:t>extensión</w:t>
      </w:r>
      <w:r w:rsidRPr="00C55B3D">
        <w:rPr>
          <w:spacing w:val="-6"/>
          <w:lang w:val="es-ES"/>
        </w:rPr>
        <w:t xml:space="preserve"> </w:t>
      </w:r>
      <w:r w:rsidRPr="00C55B3D">
        <w:rPr>
          <w:lang w:val="es-ES"/>
        </w:rPr>
        <w:t>de</w:t>
      </w:r>
      <w:r w:rsidRPr="00C55B3D">
        <w:rPr>
          <w:spacing w:val="-5"/>
          <w:lang w:val="es-ES"/>
        </w:rPr>
        <w:t xml:space="preserve"> </w:t>
      </w:r>
      <w:r w:rsidRPr="00C55B3D">
        <w:rPr>
          <w:lang w:val="es-ES"/>
        </w:rPr>
        <w:t>los</w:t>
      </w:r>
      <w:r w:rsidRPr="00C55B3D">
        <w:rPr>
          <w:spacing w:val="-6"/>
          <w:lang w:val="es-ES"/>
        </w:rPr>
        <w:t xml:space="preserve"> </w:t>
      </w:r>
      <w:r w:rsidRPr="00C55B3D">
        <w:rPr>
          <w:lang w:val="es-ES"/>
        </w:rPr>
        <w:t>puntos</w:t>
      </w:r>
      <w:r w:rsidRPr="00C55B3D">
        <w:rPr>
          <w:spacing w:val="-6"/>
          <w:lang w:val="es-ES"/>
        </w:rPr>
        <w:t xml:space="preserve"> </w:t>
      </w:r>
      <w:r w:rsidRPr="00C55B3D">
        <w:rPr>
          <w:lang w:val="es-ES"/>
        </w:rPr>
        <w:t>de</w:t>
      </w:r>
      <w:r w:rsidRPr="00C55B3D">
        <w:rPr>
          <w:spacing w:val="-7"/>
          <w:lang w:val="es-ES"/>
        </w:rPr>
        <w:t xml:space="preserve"> </w:t>
      </w:r>
      <w:r w:rsidRPr="00C55B3D">
        <w:rPr>
          <w:lang w:val="es-ES"/>
        </w:rPr>
        <w:t>encuentro</w:t>
      </w:r>
      <w:r w:rsidRPr="00C55B3D">
        <w:rPr>
          <w:spacing w:val="-4"/>
          <w:lang w:val="es-ES"/>
        </w:rPr>
        <w:t xml:space="preserve"> </w:t>
      </w:r>
      <w:r w:rsidRPr="00C55B3D">
        <w:rPr>
          <w:lang w:val="es-ES"/>
        </w:rPr>
        <w:t>familiar a</w:t>
      </w:r>
      <w:r>
        <w:rPr>
          <w:lang w:val="es-ES"/>
        </w:rPr>
        <w:t xml:space="preserve"> </w:t>
      </w:r>
      <w:r w:rsidRPr="00C55B3D">
        <w:rPr>
          <w:lang w:val="es-ES"/>
        </w:rPr>
        <w:t>todas las áreas de servicios sociales de Navarra? ¿Qué criterios se utilizan para decidir en qué área se instala o no un punto de encuentro familiar? ¿Qué datos puede aportar su Departamento</w:t>
      </w:r>
      <w:r w:rsidRPr="00C55B3D">
        <w:rPr>
          <w:spacing w:val="-7"/>
          <w:lang w:val="es-ES"/>
        </w:rPr>
        <w:t xml:space="preserve"> </w:t>
      </w:r>
      <w:r w:rsidRPr="00C55B3D">
        <w:rPr>
          <w:lang w:val="es-ES"/>
        </w:rPr>
        <w:t>sobre</w:t>
      </w:r>
      <w:r w:rsidRPr="00C55B3D">
        <w:rPr>
          <w:spacing w:val="-9"/>
          <w:lang w:val="es-ES"/>
        </w:rPr>
        <w:t xml:space="preserve"> </w:t>
      </w:r>
      <w:r w:rsidRPr="00C55B3D">
        <w:rPr>
          <w:lang w:val="es-ES"/>
        </w:rPr>
        <w:t>el</w:t>
      </w:r>
      <w:r w:rsidRPr="00C55B3D">
        <w:rPr>
          <w:spacing w:val="-9"/>
          <w:lang w:val="es-ES"/>
        </w:rPr>
        <w:t xml:space="preserve"> </w:t>
      </w:r>
      <w:r w:rsidRPr="00C55B3D">
        <w:rPr>
          <w:lang w:val="es-ES"/>
        </w:rPr>
        <w:t>número</w:t>
      </w:r>
      <w:r w:rsidRPr="00C55B3D">
        <w:rPr>
          <w:spacing w:val="-8"/>
          <w:lang w:val="es-ES"/>
        </w:rPr>
        <w:t xml:space="preserve"> </w:t>
      </w:r>
      <w:r w:rsidRPr="00C55B3D">
        <w:rPr>
          <w:lang w:val="es-ES"/>
        </w:rPr>
        <w:t>de</w:t>
      </w:r>
      <w:r w:rsidRPr="00C55B3D">
        <w:rPr>
          <w:spacing w:val="-8"/>
          <w:lang w:val="es-ES"/>
        </w:rPr>
        <w:t xml:space="preserve"> </w:t>
      </w:r>
      <w:r w:rsidRPr="00C55B3D">
        <w:rPr>
          <w:lang w:val="es-ES"/>
        </w:rPr>
        <w:t>casos</w:t>
      </w:r>
      <w:r w:rsidRPr="00C55B3D">
        <w:rPr>
          <w:spacing w:val="-9"/>
          <w:lang w:val="es-ES"/>
        </w:rPr>
        <w:t xml:space="preserve"> </w:t>
      </w:r>
      <w:r w:rsidRPr="00C55B3D">
        <w:rPr>
          <w:lang w:val="es-ES"/>
        </w:rPr>
        <w:t>que</w:t>
      </w:r>
      <w:r w:rsidRPr="00C55B3D">
        <w:rPr>
          <w:spacing w:val="-6"/>
          <w:lang w:val="es-ES"/>
        </w:rPr>
        <w:t xml:space="preserve"> </w:t>
      </w:r>
      <w:r w:rsidRPr="00C55B3D">
        <w:rPr>
          <w:lang w:val="es-ES"/>
        </w:rPr>
        <w:t>acceden</w:t>
      </w:r>
      <w:r w:rsidRPr="00C55B3D">
        <w:rPr>
          <w:spacing w:val="-7"/>
          <w:lang w:val="es-ES"/>
        </w:rPr>
        <w:t xml:space="preserve"> </w:t>
      </w:r>
      <w:r w:rsidRPr="00C55B3D">
        <w:rPr>
          <w:lang w:val="es-ES"/>
        </w:rPr>
        <w:t>a</w:t>
      </w:r>
      <w:r w:rsidRPr="00C55B3D">
        <w:rPr>
          <w:spacing w:val="-9"/>
          <w:lang w:val="es-ES"/>
        </w:rPr>
        <w:t xml:space="preserve"> </w:t>
      </w:r>
      <w:r w:rsidRPr="00C55B3D">
        <w:rPr>
          <w:lang w:val="es-ES"/>
        </w:rPr>
        <w:t>los</w:t>
      </w:r>
      <w:r w:rsidRPr="00C55B3D">
        <w:rPr>
          <w:spacing w:val="-9"/>
          <w:lang w:val="es-ES"/>
        </w:rPr>
        <w:t xml:space="preserve"> </w:t>
      </w:r>
      <w:r w:rsidRPr="00C55B3D">
        <w:rPr>
          <w:lang w:val="es-ES"/>
        </w:rPr>
        <w:t>puntos</w:t>
      </w:r>
      <w:r w:rsidRPr="00C55B3D">
        <w:rPr>
          <w:spacing w:val="-7"/>
          <w:lang w:val="es-ES"/>
        </w:rPr>
        <w:t xml:space="preserve"> </w:t>
      </w:r>
      <w:r w:rsidRPr="00C55B3D">
        <w:rPr>
          <w:lang w:val="es-ES"/>
        </w:rPr>
        <w:t>de</w:t>
      </w:r>
      <w:r w:rsidRPr="00C55B3D">
        <w:rPr>
          <w:spacing w:val="-8"/>
          <w:lang w:val="es-ES"/>
        </w:rPr>
        <w:t xml:space="preserve"> </w:t>
      </w:r>
      <w:r w:rsidRPr="00C55B3D">
        <w:rPr>
          <w:lang w:val="es-ES"/>
        </w:rPr>
        <w:t>encuentro,</w:t>
      </w:r>
      <w:r w:rsidRPr="00C55B3D">
        <w:rPr>
          <w:spacing w:val="-11"/>
          <w:lang w:val="es-ES"/>
        </w:rPr>
        <w:t xml:space="preserve"> </w:t>
      </w:r>
      <w:r w:rsidRPr="00C55B3D">
        <w:rPr>
          <w:lang w:val="es-ES"/>
        </w:rPr>
        <w:t>según</w:t>
      </w:r>
      <w:r w:rsidRPr="00C55B3D">
        <w:rPr>
          <w:spacing w:val="-7"/>
          <w:lang w:val="es-ES"/>
        </w:rPr>
        <w:t xml:space="preserve"> </w:t>
      </w:r>
      <w:r w:rsidRPr="00C55B3D">
        <w:rPr>
          <w:lang w:val="es-ES"/>
        </w:rPr>
        <w:t>área de</w:t>
      </w:r>
      <w:r w:rsidRPr="00C55B3D">
        <w:rPr>
          <w:spacing w:val="2"/>
          <w:lang w:val="es-ES"/>
        </w:rPr>
        <w:t xml:space="preserve"> </w:t>
      </w:r>
      <w:r w:rsidRPr="00C55B3D">
        <w:rPr>
          <w:lang w:val="es-ES"/>
        </w:rPr>
        <w:t>residencia?</w:t>
      </w:r>
    </w:p>
    <w:p w14:paraId="41124E8B" w14:textId="7952BB4E" w:rsidR="00C55B3D" w:rsidRPr="00C55B3D" w:rsidRDefault="00C55B3D" w:rsidP="00FE7BA3">
      <w:pPr>
        <w:pStyle w:val="Textoindependiente"/>
        <w:spacing w:before="156"/>
        <w:ind w:left="1134"/>
        <w:rPr>
          <w:lang w:val="es-ES"/>
        </w:rPr>
      </w:pPr>
      <w:r w:rsidRPr="00C55B3D">
        <w:rPr>
          <w:lang w:val="es-ES"/>
        </w:rPr>
        <w:t>Pamplona 25 de enero de 2024.</w:t>
      </w:r>
    </w:p>
    <w:p w14:paraId="66166792" w14:textId="353A2D95" w:rsidR="00BB283E" w:rsidRDefault="00C55B3D" w:rsidP="00C55B3D">
      <w:pPr>
        <w:pStyle w:val="Textoindependiente"/>
        <w:spacing w:line="379" w:lineRule="auto"/>
        <w:ind w:left="4820" w:right="4266" w:hanging="3686"/>
      </w:pPr>
      <w:r>
        <w:t xml:space="preserve">El </w:t>
      </w:r>
      <w:proofErr w:type="spellStart"/>
      <w:r>
        <w:t>Parlamentario</w:t>
      </w:r>
      <w:proofErr w:type="spellEnd"/>
      <w:r>
        <w:t xml:space="preserve"> Foral: Javier </w:t>
      </w:r>
      <w:proofErr w:type="spellStart"/>
      <w:r>
        <w:t>Arza</w:t>
      </w:r>
      <w:proofErr w:type="spellEnd"/>
      <w:r>
        <w:t xml:space="preserve"> Porras </w:t>
      </w:r>
    </w:p>
    <w:sectPr w:rsidR="00BB283E" w:rsidSect="00C55B3D">
      <w:type w:val="continuous"/>
      <w:pgSz w:w="11910" w:h="16840"/>
      <w:pgMar w:top="1701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83E"/>
    <w:rsid w:val="007B48F9"/>
    <w:rsid w:val="00BB283E"/>
    <w:rsid w:val="00C55B3D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ECA3"/>
  <w15:docId w15:val="{CFB9283E-C304-4747-9B9F-638C78E7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57"/>
      <w:ind w:left="107" w:hanging="225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 Goñi, Unai (Asistente Grupo EH Bildu Nafarroa)</dc:creator>
  <cp:lastModifiedBy>Mauleón, Fernando</cp:lastModifiedBy>
  <cp:revision>4</cp:revision>
  <dcterms:created xsi:type="dcterms:W3CDTF">2024-01-26T09:04:00Z</dcterms:created>
  <dcterms:modified xsi:type="dcterms:W3CDTF">2024-01-30T10:58:00Z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2024-01-26T00:00:00Z</vt:filetime>
  </property>
</Properties>
</file>