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eginiko bilkuran, Eledunen Batzarrari entzun ondoren, honako erabaki hau hartu zuen, besteak beste:</w:t>
      </w:r>
    </w:p>
    <w:p>
      <w:pPr>
        <w:pStyle w:val="0"/>
        <w:suppressAutoHyphens w:val="false"/>
        <w:rPr>
          <w:rStyle w:val="1"/>
        </w:rPr>
      </w:pPr>
      <w:r>
        <w:rPr>
          <w:rStyle w:val="1"/>
          <w:b w:val="true"/>
        </w:rPr>
        <w:t xml:space="preserve">1.</w:t>
      </w:r>
      <w:r>
        <w:rPr>
          <w:rStyle w:val="1"/>
        </w:rPr>
        <w:t xml:space="preserve"> Izapidetzeko onartzea Nafarroako Gobernuaren komunikazioa, zeinetan eskatzen baita Foru Komunitatearen egoerari buruzko politika orokorreko eztabaida egitea, Legebiltzarreko Erregelamenduko 201. artikuluan xedatuarekin bat etorriz Osoko Bilkurak eztabaida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Nafarroako Gobernuak Nafarroako Parlamentuari egindako komunikazioa, Erkidegoaren Egoerari buruzko 2022ko eztabaida dela eta</w:t>
      </w:r>
    </w:p>
    <w:p>
      <w:pPr>
        <w:pStyle w:val="0"/>
        <w:suppressAutoHyphens w:val="false"/>
        <w:rPr>
          <w:rStyle w:val="1"/>
        </w:rPr>
      </w:pPr>
      <w:r>
        <w:rPr>
          <w:rStyle w:val="1"/>
        </w:rPr>
        <w:t xml:space="preserve">Nafarroako Parlamentuaren Erregelamenduaren 201. artikuluak ezartzen duenez, Parlamentuko osoko bilkura berezia egin behar da erkidegoaren egoeraren gaineko politika orokorra eztabaidatzeko legegintzako urteko lehen bilkura aldi bakoitzaren hasieran, salbu eta Gobernuko lehendakariaren inbestidura eztabaida egiten denean edo bilkura aldi horretan Nafarroan hauteskundeak egin behar direnean.</w:t>
      </w:r>
    </w:p>
    <w:p>
      <w:pPr>
        <w:pStyle w:val="0"/>
        <w:suppressAutoHyphens w:val="false"/>
        <w:rPr>
          <w:rStyle w:val="1"/>
        </w:rPr>
      </w:pPr>
      <w:r>
        <w:rPr>
          <w:rStyle w:val="1"/>
        </w:rPr>
        <w:t xml:space="preserve">Horrenbestez, Nafarroako Gobernuak osoko bilkura hori 2022an egiteko eskatu du. COVID-19aren pandemiaren azken faseak markatu du urtea, bai eta, bereziki, Ukrainako gerrak ere.</w:t>
      </w:r>
    </w:p>
    <w:p>
      <w:pPr>
        <w:pStyle w:val="0"/>
        <w:suppressAutoHyphens w:val="false"/>
        <w:rPr>
          <w:rStyle w:val="1"/>
        </w:rPr>
      </w:pPr>
      <w:r>
        <w:rPr>
          <w:rStyle w:val="1"/>
        </w:rPr>
        <w:t xml:space="preserve">Nazioarteko testuinguru horrek mundu osoan du eragina, baita Nafarroan ere. Hain zuzen, nafarren ekonomian eta bizitzan. Eta Gobernua, legegintzaldi osoan egin duen bezala, lanean ari da ezohiko gertaera horien ondorio larriei aurre egiteko, eta, aldi berean, planifikazioa aurrera ateratzeko eta legegintzaldirako akordioa betetzen dela begiratzeko.</w:t>
      </w:r>
    </w:p>
    <w:p>
      <w:pPr>
        <w:pStyle w:val="0"/>
        <w:suppressAutoHyphens w:val="false"/>
        <w:rPr>
          <w:rStyle w:val="1"/>
        </w:rPr>
      </w:pPr>
      <w:r>
        <w:rPr>
          <w:rStyle w:val="1"/>
        </w:rPr>
        <w:t xml:space="preserve">Erakundeen agendei erreparatuz gero, politika orokorrari buruzko eztabaida eginen da 2023rako aurrekontu eta zerga lana denean Gobernuaren lehentasunezko jarduketa ardatzen artean.</w:t>
      </w:r>
    </w:p>
    <w:p>
      <w:pPr>
        <w:pStyle w:val="0"/>
        <w:suppressAutoHyphens w:val="false"/>
        <w:rPr>
          <w:rStyle w:val="1"/>
        </w:rPr>
      </w:pPr>
      <w:r>
        <w:rPr>
          <w:rStyle w:val="1"/>
        </w:rPr>
        <w:t xml:space="preserve">Erantzukizun Fiskaleko Agintaritza Independentera bidali dugu jada 2022rako eta 2023rako hazkunde aurreikuspena (ehuneko 4 eta ehuneko 1,4, hurrenez hurren), bai eta enpleguaren eta inflazioaren portaeraren aurreikuspena ere. Azken hori, zalantzarik gabe, kezka nagusia da, bai administrazioentzat, bai pertsona eta enpresentzat. Gobernuak eta erakundeak (maila guztietan: Europar Batasuna, Espainia, Nafarroa eta toki maila) neurriak hartzen ari gara prezioen igoeraren eragina arintzeko, energia ereduaren eraldaketa bizkortzeko eta eredu berri bat bultzatzeko, ez bakarrik energiaren inguruan, baita produkzioaren inguruan ere, jasangarria izateko, merkatu jakin batzuekiko mendekotasuna txikiagotzeko eta etorkizunari ziurtasunez eta egonkortasunez heltzeko.</w:t>
      </w:r>
    </w:p>
    <w:p>
      <w:pPr>
        <w:pStyle w:val="0"/>
        <w:suppressAutoHyphens w:val="false"/>
        <w:rPr>
          <w:rStyle w:val="1"/>
        </w:rPr>
      </w:pPr>
      <w:r>
        <w:rPr>
          <w:rStyle w:val="1"/>
        </w:rPr>
        <w:t xml:space="preserve">Europako Next Generation funtsak eta Nafarroa Suspertu plana funtsezko bi zutabe dira inbertsio eta eraldaketa ekonomiko eta sozialerako, eta Nafarroak erkidego oparoa izaten jarrai dezan ; izan ere, Espainiako bizi kalitate handiena dugu.</w:t>
      </w:r>
    </w:p>
    <w:p>
      <w:pPr>
        <w:pStyle w:val="0"/>
        <w:suppressAutoHyphens w:val="false"/>
        <w:rPr>
          <w:rStyle w:val="1"/>
        </w:rPr>
      </w:pPr>
      <w:r>
        <w:rPr>
          <w:rStyle w:val="1"/>
        </w:rPr>
        <w:t xml:space="preserve">Gaur egun ekonomia da, modu zabalean ulertuta (gizartean duen eragina barne), ardatz nagusia eta hala izanen da datozen hilabeteetako politika publikoetan. Pandemian osasuna izan da funtsezko ardatza; orain, ekonomia da. Eta Gobernua, gizartearen kezkaz jabetuta eta bere erantzukizunetik kezka horrekin bat etorriz, neurriak eta proposamenak jarriko ditu mahai gainean, aurreko urteetan egin duen bezala.</w:t>
      </w:r>
    </w:p>
    <w:p>
      <w:pPr>
        <w:pStyle w:val="0"/>
        <w:suppressAutoHyphens w:val="false"/>
        <w:rPr>
          <w:rStyle w:val="1"/>
        </w:rPr>
      </w:pPr>
      <w:r>
        <w:rPr>
          <w:rStyle w:val="1"/>
        </w:rPr>
        <w:t xml:space="preserve">Eztabaida hori, gainera, legegintzaldiko azkena izanen da, eta, beraz, bide emanen digu hausnartzeko, ez bakarrik urte politikoari buruz, baita legegintzaldiaren zati handi bati buruz ere.</w:t>
      </w:r>
    </w:p>
    <w:p>
      <w:pPr>
        <w:pStyle w:val="0"/>
        <w:suppressAutoHyphens w:val="false"/>
        <w:rPr>
          <w:rStyle w:val="1"/>
        </w:rPr>
      </w:pPr>
      <w:r>
        <w:rPr>
          <w:rStyle w:val="1"/>
        </w:rPr>
        <w:t xml:space="preserve">Elkarrizketak eta akordioek markatu dute legegintzaldia, irmo mantentzen den uste sendo batetik abiatuta, are gehiago ikusi denean herritarrentzat onuragarria dela eta emaitzak begi bistakoak direnean, akordioak eta aurrerapenak hor daudelako eta Nafarroako gizarteak hautematen dituelako.</w:t>
      </w:r>
    </w:p>
    <w:p>
      <w:pPr>
        <w:pStyle w:val="0"/>
        <w:suppressAutoHyphens w:val="false"/>
        <w:rPr>
          <w:rStyle w:val="1"/>
        </w:rPr>
      </w:pPr>
      <w:r>
        <w:rPr>
          <w:rStyle w:val="1"/>
        </w:rPr>
        <w:t xml:space="preserve">Lortzeke daude mugarri batzuk, eta oraindik ere jarraitu eta bultzatu behar dira proiektu batzuk; horregatik, zeregin horretan jarraituko dugu.</w:t>
      </w:r>
    </w:p>
    <w:p>
      <w:pPr>
        <w:pStyle w:val="0"/>
        <w:suppressAutoHyphens w:val="false"/>
        <w:rPr>
          <w:rStyle w:val="1"/>
        </w:rPr>
      </w:pPr>
      <w:r>
        <w:rPr>
          <w:rStyle w:val="1"/>
        </w:rPr>
        <w:t xml:space="preserve">Foru hobekuntzaren 40. urteurrena ospatzen dugu aurten, eta konpromiso irmoa dugu gure autogobernua mantendu eta garatzeko, akordiotik eta leialtasun instituzionaletik; paradoxikoki, une larri batean gaude, mugimendu batzuek demokraziak ezegonkortu nahi baitute. Horregatik, berriz ere esaten dugu erakunde indartsuak behar ditugula, herritarrek ematen dieten legitimitatea dutenak, eta sistema babestu behar dugula batzuek sistemaren barrutik edo kanpotik sistema bera zalantzan jartzen dutelako.</w:t>
      </w:r>
    </w:p>
    <w:p>
      <w:pPr>
        <w:pStyle w:val="0"/>
        <w:suppressAutoHyphens w:val="false"/>
        <w:rPr>
          <w:rStyle w:val="1"/>
        </w:rPr>
      </w:pPr>
      <w:r>
        <w:rPr>
          <w:rStyle w:val="1"/>
        </w:rPr>
        <w:t xml:space="preserve">Horregatik, Gobernuak berresten du bere konpromiso demokratikoa balio hauek zaintzeko: bizikidetza plurala, ideiekiko errespetua eta herritarrek aukeratutako erakundeak. Orobat, politika aldarrikatzen du, gizarteari zerbitzura emateko tresna eta lanerako mekanismo erabilgarri gisa, eta hitzez eta egitez aurre eginen die beharrezko zeregin hori eta erakunde berak zalantzan jartzen dituztenei.</w:t>
      </w:r>
    </w:p>
    <w:p>
      <w:pPr>
        <w:pStyle w:val="0"/>
        <w:suppressAutoHyphens w:val="false"/>
        <w:rPr>
          <w:rStyle w:val="1"/>
        </w:rPr>
      </w:pPr>
      <w:r>
        <w:rPr>
          <w:rStyle w:val="1"/>
        </w:rPr>
        <w:t xml:space="preserve">Idazki honen bidez formalki eskatzen dut, Nafarroako Gobernuaren izenean, Parlamentura joan ahal izatea datorren hiruhilekoan, politika orokorrari buruzko eztabaida egiteko, Nafarroako Parlamentuaren Erregelamenduarekin bat etorriz.</w:t>
      </w:r>
    </w:p>
    <w:p>
      <w:pPr>
        <w:pStyle w:val="0"/>
        <w:suppressAutoHyphens w:val="false"/>
        <w:rPr>
          <w:rStyle w:val="1"/>
        </w:rPr>
      </w:pPr>
      <w:r>
        <w:rPr>
          <w:rStyle w:val="1"/>
        </w:rPr>
        <w:t xml:space="preserve">Nafarroako lehendakaria: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