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469B" w14:textId="13639386" w:rsidR="0089598A" w:rsidRPr="0089598A" w:rsidRDefault="00AD20F3" w:rsidP="00AD20F3">
      <w:pPr>
        <w:tabs>
          <w:tab w:val="left" w:pos="3780"/>
        </w:tabs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EH Bildu talde parlamentarioari atxikita dagoen foru parlamentari Arantxa Izurdiaga Osinaga andreak 10-22/PES-00133 galdera idatzia aurkeztu du, zeinaren bidez honako informazio hau eskatzen baitu: “Zer neurri ezarri nahi ditu Nafarroako Gobernuak lortze aldera ahalik eta enpresa gehien atxikitzeko programa horri? (‘Enpresaren kudeaketan prebentzioa txertatzeko programa’)”. Hona hemen Nafarroako Gobernuko Osasuneko kontseilariak eman beharreko informazioa:</w:t>
      </w:r>
    </w:p>
    <w:p w14:paraId="0ECCAEE4" w14:textId="139088C2" w:rsidR="003D4858" w:rsidRPr="0089598A" w:rsidRDefault="003D4858" w:rsidP="00AD20F3">
      <w:pPr>
        <w:spacing w:line="288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NOPLOIko</w:t>
      </w:r>
      <w:proofErr w:type="spellEnd"/>
      <w:r>
        <w:rPr>
          <w:rFonts w:ascii="Arial" w:hAnsi="Arial"/>
          <w:sz w:val="24"/>
        </w:rPr>
        <w:t xml:space="preserve"> Lan Osasunaren Zerbitzuak egindako proposamena, urratsez urrats, programaren kronogramaren arabera (2022-2025)</w:t>
      </w:r>
    </w:p>
    <w:p w14:paraId="1262DB7C" w14:textId="77777777" w:rsidR="0089598A" w:rsidRPr="0089598A" w:rsidRDefault="003D4858" w:rsidP="00AD20F3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Informazioa.</w:t>
      </w:r>
      <w:r>
        <w:rPr>
          <w:rFonts w:ascii="Arial" w:hAnsi="Arial"/>
          <w:sz w:val="24"/>
        </w:rPr>
        <w:t xml:space="preserve"> Programaren aurkezpena. Enpresak eta langileak programari atxikitzeko sustapena. Emaitzen aurkezpena eta hedapena.</w:t>
      </w:r>
    </w:p>
    <w:p w14:paraId="6D230876" w14:textId="393070C4" w:rsidR="00BC2C1F" w:rsidRPr="0089598A" w:rsidRDefault="00BC2C1F" w:rsidP="00AD20F3">
      <w:pPr>
        <w:pStyle w:val="Prrafodelista"/>
        <w:numPr>
          <w:ilvl w:val="0"/>
          <w:numId w:val="1"/>
        </w:numPr>
        <w:spacing w:after="0" w:line="288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Nafarroako Laneko Osasunaren Kontseiluaren bilerak (2022-05-09an eta ekainaren amaieran).</w:t>
      </w:r>
    </w:p>
    <w:p w14:paraId="74087F64" w14:textId="77777777" w:rsidR="003D4858" w:rsidRPr="0089598A" w:rsidRDefault="003D4858" w:rsidP="00AD20F3">
      <w:pPr>
        <w:pStyle w:val="Prrafodelista"/>
        <w:numPr>
          <w:ilvl w:val="0"/>
          <w:numId w:val="1"/>
        </w:numPr>
        <w:spacing w:after="0" w:line="288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Jardunaldi orokorra enpresaburuekin</w:t>
      </w:r>
    </w:p>
    <w:p w14:paraId="050C0828" w14:textId="77777777" w:rsidR="003D4858" w:rsidRPr="0089598A" w:rsidRDefault="003D4858" w:rsidP="00AD20F3">
      <w:pPr>
        <w:pStyle w:val="Prrafodelista"/>
        <w:numPr>
          <w:ilvl w:val="0"/>
          <w:numId w:val="1"/>
        </w:numPr>
        <w:spacing w:after="0" w:line="288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Enpresaburuen bileretara joatea, programaz hitz egiteko 20 minutuko tartea eman diezaguten </w:t>
      </w:r>
    </w:p>
    <w:p w14:paraId="39A19E81" w14:textId="77777777" w:rsidR="003D4858" w:rsidRPr="0089598A" w:rsidRDefault="003D4858" w:rsidP="00AD20F3">
      <w:pPr>
        <w:pStyle w:val="Prrafodelista"/>
        <w:numPr>
          <w:ilvl w:val="0"/>
          <w:numId w:val="1"/>
        </w:numPr>
        <w:spacing w:after="0" w:line="288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Azterketa pilotuen emaitzak partekatzea. Zabalkunderako jardunaldia</w:t>
      </w:r>
    </w:p>
    <w:p w14:paraId="084A88A4" w14:textId="77777777" w:rsidR="003D4858" w:rsidRPr="0089598A" w:rsidRDefault="003D4858" w:rsidP="00AD20F3">
      <w:pPr>
        <w:pStyle w:val="Prrafodelista"/>
        <w:numPr>
          <w:ilvl w:val="0"/>
          <w:numId w:val="1"/>
        </w:numPr>
        <w:spacing w:after="0" w:line="288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Jardunaldia sindikatuekin eta prebentzio arloko ordezkariekin</w:t>
      </w:r>
    </w:p>
    <w:p w14:paraId="2E68C3E3" w14:textId="77777777" w:rsidR="003D4858" w:rsidRPr="0089598A" w:rsidRDefault="003D4858" w:rsidP="00AD20F3">
      <w:pPr>
        <w:pStyle w:val="Prrafodelista"/>
        <w:numPr>
          <w:ilvl w:val="0"/>
          <w:numId w:val="1"/>
        </w:numPr>
        <w:spacing w:after="0" w:line="288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Prebentzio arloko ordezkari berrientzako ikastaroan programa sartzea</w:t>
      </w:r>
    </w:p>
    <w:p w14:paraId="042F99CF" w14:textId="77777777" w:rsidR="003D4858" w:rsidRPr="0089598A" w:rsidRDefault="003D4858" w:rsidP="00AD20F3">
      <w:pPr>
        <w:pStyle w:val="Prrafodelista"/>
        <w:numPr>
          <w:ilvl w:val="0"/>
          <w:numId w:val="1"/>
        </w:numPr>
        <w:spacing w:after="0" w:line="288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Integrazio programaren hedapena mutuen prebentzio jardueretan sartzea</w:t>
      </w:r>
    </w:p>
    <w:p w14:paraId="1D2D9C48" w14:textId="77777777" w:rsidR="0089598A" w:rsidRPr="0089598A" w:rsidRDefault="003D4858" w:rsidP="00AD20F3">
      <w:pPr>
        <w:pStyle w:val="Prrafodelista"/>
        <w:numPr>
          <w:ilvl w:val="0"/>
          <w:numId w:val="1"/>
        </w:numPr>
        <w:spacing w:after="0" w:line="288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Oinarrizko prebentzio ikastaroa (doakoa) eta laneko arriskuen prebentzioa hobetzeko tresnak eskaintzea</w:t>
      </w:r>
    </w:p>
    <w:p w14:paraId="5D64F4F4" w14:textId="0F21C274" w:rsidR="003D4858" w:rsidRPr="0089598A" w:rsidRDefault="003D4858" w:rsidP="00AD20F3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Osasun agentearen balizko figuraren bideragarritasuna eta egokitasuna aztertzea, finantzaketa kontuan hartuz. Programaren fase guztietan lagunduko luke, bertatik bertara, </w:t>
      </w:r>
      <w:r>
        <w:rPr>
          <w:rFonts w:ascii="Arial" w:hAnsi="Arial"/>
          <w:b/>
          <w:bCs/>
          <w:sz w:val="24"/>
        </w:rPr>
        <w:t>enpresa txikienetan</w:t>
      </w:r>
      <w:r>
        <w:rPr>
          <w:rFonts w:ascii="Arial" w:hAnsi="Arial"/>
          <w:sz w:val="24"/>
        </w:rPr>
        <w:t xml:space="preserve"> (6 langile baino gutxiago).</w:t>
      </w:r>
    </w:p>
    <w:p w14:paraId="05162B8E" w14:textId="77777777" w:rsidR="003D4858" w:rsidRPr="0089598A" w:rsidRDefault="003D4858" w:rsidP="00AD20F3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Aitormena</w:t>
      </w:r>
    </w:p>
    <w:p w14:paraId="6DFFB7E3" w14:textId="77777777" w:rsidR="0089598A" w:rsidRPr="0089598A" w:rsidRDefault="003D4858" w:rsidP="00AD20F3">
      <w:pPr>
        <w:pStyle w:val="Prrafodelista"/>
        <w:numPr>
          <w:ilvl w:val="0"/>
          <w:numId w:val="1"/>
        </w:numPr>
        <w:spacing w:after="0" w:line="288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Programan parte hartu izana aintzat hartzea (lehentasunezko sarbidea ematea) administrazio publikoen laguntza eta dirulaguntzetarako baremoetan eta Administrazio Publikoarekiko kontratuak egiterakoan. </w:t>
      </w:r>
    </w:p>
    <w:p w14:paraId="25DFDE71" w14:textId="77777777" w:rsidR="0089598A" w:rsidRPr="0089598A" w:rsidRDefault="003D4858" w:rsidP="00AD20F3">
      <w:pPr>
        <w:pStyle w:val="Prrafodelista"/>
        <w:numPr>
          <w:ilvl w:val="0"/>
          <w:numId w:val="1"/>
        </w:numPr>
        <w:spacing w:after="0" w:line="288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Parte-hartzaileentzako zigilua, eta enpresa parte-hartzaileen zerrendaren hedapena (jardunbide egokien aitormen publikoa)</w:t>
      </w:r>
    </w:p>
    <w:p w14:paraId="014B8CD5" w14:textId="77777777" w:rsidR="0089598A" w:rsidRPr="0089598A" w:rsidRDefault="003D4858" w:rsidP="00AD20F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Gizarte erantzukizun korporatiboa (GEK) aldarrikatzea.</w:t>
      </w:r>
    </w:p>
    <w:p w14:paraId="6AFFDD73" w14:textId="6E1F416F" w:rsidR="0089598A" w:rsidRPr="0089598A" w:rsidRDefault="00AD20F3" w:rsidP="00AD20F3">
      <w:pPr>
        <w:tabs>
          <w:tab w:val="left" w:pos="720"/>
        </w:tabs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Hori guztia jakinarazten dut, Nafarroako Parlamentuko Erregelamenduaren 194. artikuluan xedatutakoa betez.</w:t>
      </w:r>
    </w:p>
    <w:p w14:paraId="3A430DDE" w14:textId="77777777" w:rsidR="0089598A" w:rsidRPr="0089598A" w:rsidRDefault="00AD20F3" w:rsidP="00AD20F3">
      <w:pPr>
        <w:tabs>
          <w:tab w:val="left" w:pos="3780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Iruñean, 2022ko maiatzaren 18an</w:t>
      </w:r>
    </w:p>
    <w:p w14:paraId="44A132F2" w14:textId="77777777" w:rsidR="0089598A" w:rsidRPr="0089598A" w:rsidRDefault="0089598A" w:rsidP="0089598A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Osasuneko kontseilaria: Santos </w:t>
      </w:r>
      <w:proofErr w:type="spellStart"/>
      <w:r>
        <w:rPr>
          <w:rFonts w:ascii="Arial" w:hAnsi="Arial"/>
        </w:rPr>
        <w:t>Induráin</w:t>
      </w:r>
      <w:proofErr w:type="spellEnd"/>
      <w:r>
        <w:rPr>
          <w:rFonts w:ascii="Arial" w:hAnsi="Arial"/>
        </w:rPr>
        <w:t xml:space="preserve"> Orduna</w:t>
      </w:r>
    </w:p>
    <w:p w14:paraId="5627CA47" w14:textId="3977D132" w:rsidR="00AD20F3" w:rsidRPr="0089598A" w:rsidRDefault="00AD20F3" w:rsidP="0089598A">
      <w:pPr>
        <w:spacing w:after="0" w:line="288" w:lineRule="auto"/>
        <w:ind w:left="567" w:right="567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D20F3" w:rsidRPr="0089598A" w:rsidSect="0089598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3E6C"/>
    <w:multiLevelType w:val="hybridMultilevel"/>
    <w:tmpl w:val="66C2A1E0"/>
    <w:lvl w:ilvl="0" w:tplc="9C2CBF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39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58"/>
    <w:rsid w:val="000E2381"/>
    <w:rsid w:val="003D4858"/>
    <w:rsid w:val="0089598A"/>
    <w:rsid w:val="00A3413D"/>
    <w:rsid w:val="00A77D79"/>
    <w:rsid w:val="00AB60CE"/>
    <w:rsid w:val="00AD20F3"/>
    <w:rsid w:val="00BC2C1F"/>
    <w:rsid w:val="00CA53C2"/>
    <w:rsid w:val="00DD4CCA"/>
    <w:rsid w:val="00E24A00"/>
    <w:rsid w:val="00F6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AA87"/>
  <w15:chartTrackingRefBased/>
  <w15:docId w15:val="{2824C90A-62BF-451E-BB1D-3F058D6F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8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858"/>
    <w:pPr>
      <w:ind w:left="720"/>
      <w:contextualSpacing/>
    </w:pPr>
  </w:style>
  <w:style w:type="paragraph" w:customStyle="1" w:styleId="Default">
    <w:name w:val="Default"/>
    <w:rsid w:val="003D48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n223688</dc:creator>
  <cp:keywords/>
  <dc:description/>
  <cp:lastModifiedBy>De Santiago, Iñaki</cp:lastModifiedBy>
  <cp:revision>15</cp:revision>
  <cp:lastPrinted>2022-05-17T07:53:00Z</cp:lastPrinted>
  <dcterms:created xsi:type="dcterms:W3CDTF">2022-05-16T08:50:00Z</dcterms:created>
  <dcterms:modified xsi:type="dcterms:W3CDTF">2022-06-16T11:30:00Z</dcterms:modified>
</cp:coreProperties>
</file>