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450" w:rsidRDefault="00580450" w:rsidP="00453A73">
      <w:pPr>
        <w:spacing w:line="360" w:lineRule="auto"/>
        <w:ind w:left="426"/>
        <w:jc w:val="both"/>
        <w:rPr>
          <w:rFonts w:ascii="Arial" w:hAnsi="Arial" w:cs="Arial"/>
          <w:sz w:val="24"/>
          <w:szCs w:val="24"/>
          <w:lang w:val="es-ES_tradnl"/>
        </w:rPr>
      </w:pPr>
      <w:r>
        <w:rPr>
          <w:rFonts w:ascii="Arial" w:hAnsi="Arial" w:cs="Arial"/>
          <w:sz w:val="24"/>
          <w:szCs w:val="24"/>
          <w:lang w:val="es-ES_tradnl"/>
        </w:rPr>
        <w:t>30 de septiembre</w:t>
      </w:r>
    </w:p>
    <w:p w:rsidR="00580450" w:rsidRDefault="00D150AC" w:rsidP="00D150AC">
      <w:pPr>
        <w:spacing w:line="360" w:lineRule="auto"/>
        <w:ind w:left="426"/>
        <w:jc w:val="both"/>
        <w:rPr>
          <w:rFonts w:ascii="Arial" w:hAnsi="Arial" w:cs="Arial"/>
          <w:sz w:val="24"/>
          <w:szCs w:val="24"/>
        </w:rPr>
      </w:pPr>
      <w:r>
        <w:rPr>
          <w:rFonts w:ascii="Arial" w:hAnsi="Arial" w:cs="Arial"/>
          <w:sz w:val="24"/>
          <w:szCs w:val="24"/>
        </w:rPr>
        <w:t>El</w:t>
      </w:r>
      <w:r w:rsidRPr="00453A73">
        <w:rPr>
          <w:rFonts w:ascii="Arial" w:hAnsi="Arial" w:cs="Arial"/>
          <w:sz w:val="24"/>
          <w:szCs w:val="24"/>
        </w:rPr>
        <w:t xml:space="preserve"> Consejer</w:t>
      </w:r>
      <w:r>
        <w:rPr>
          <w:rFonts w:ascii="Arial" w:hAnsi="Arial" w:cs="Arial"/>
          <w:sz w:val="24"/>
          <w:szCs w:val="24"/>
        </w:rPr>
        <w:t>o</w:t>
      </w:r>
      <w:r w:rsidRPr="00453A73">
        <w:rPr>
          <w:rFonts w:ascii="Arial" w:hAnsi="Arial" w:cs="Arial"/>
          <w:sz w:val="24"/>
          <w:szCs w:val="24"/>
        </w:rPr>
        <w:t xml:space="preserve"> de </w:t>
      </w:r>
      <w:r>
        <w:rPr>
          <w:rFonts w:ascii="Arial" w:hAnsi="Arial" w:cs="Arial"/>
          <w:sz w:val="24"/>
          <w:szCs w:val="24"/>
        </w:rPr>
        <w:t>Cohesión Territorial</w:t>
      </w:r>
      <w:r w:rsidRPr="00453A73">
        <w:rPr>
          <w:rFonts w:ascii="Arial" w:hAnsi="Arial" w:cs="Arial"/>
          <w:sz w:val="24"/>
          <w:szCs w:val="24"/>
        </w:rPr>
        <w:t xml:space="preserve"> del Gobierno de Navarra, en relación con la pregunta para su contestación por escrito </w:t>
      </w:r>
      <w:r>
        <w:rPr>
          <w:rFonts w:ascii="Arial" w:hAnsi="Arial" w:cs="Arial"/>
          <w:sz w:val="24"/>
          <w:szCs w:val="24"/>
        </w:rPr>
        <w:t>10-20/PES-00171</w:t>
      </w:r>
      <w:r w:rsidR="00580450">
        <w:rPr>
          <w:rFonts w:ascii="Arial" w:hAnsi="Arial" w:cs="Arial"/>
          <w:sz w:val="24"/>
          <w:szCs w:val="24"/>
        </w:rPr>
        <w:t>,</w:t>
      </w:r>
      <w:r>
        <w:rPr>
          <w:rFonts w:ascii="Arial" w:hAnsi="Arial" w:cs="Arial"/>
          <w:sz w:val="24"/>
          <w:szCs w:val="24"/>
        </w:rPr>
        <w:t xml:space="preserve"> </w:t>
      </w:r>
      <w:r w:rsidRPr="00453A73">
        <w:rPr>
          <w:rFonts w:ascii="Arial" w:hAnsi="Arial" w:cs="Arial"/>
          <w:sz w:val="24"/>
          <w:szCs w:val="24"/>
        </w:rPr>
        <w:t xml:space="preserve">formulada por </w:t>
      </w:r>
      <w:r>
        <w:rPr>
          <w:rFonts w:ascii="Arial" w:hAnsi="Arial" w:cs="Arial"/>
          <w:sz w:val="24"/>
          <w:szCs w:val="24"/>
        </w:rPr>
        <w:t>la</w:t>
      </w:r>
      <w:r w:rsidRPr="00453A73">
        <w:rPr>
          <w:rFonts w:ascii="Arial" w:hAnsi="Arial" w:cs="Arial"/>
          <w:sz w:val="24"/>
          <w:szCs w:val="24"/>
        </w:rPr>
        <w:t xml:space="preserve"> Parlamentari</w:t>
      </w:r>
      <w:r>
        <w:rPr>
          <w:rFonts w:ascii="Arial" w:hAnsi="Arial" w:cs="Arial"/>
          <w:sz w:val="24"/>
          <w:szCs w:val="24"/>
        </w:rPr>
        <w:t>a</w:t>
      </w:r>
      <w:r w:rsidRPr="00453A73">
        <w:rPr>
          <w:rFonts w:ascii="Arial" w:hAnsi="Arial" w:cs="Arial"/>
          <w:sz w:val="24"/>
          <w:szCs w:val="24"/>
        </w:rPr>
        <w:t xml:space="preserve"> Foral Ilm</w:t>
      </w:r>
      <w:r>
        <w:rPr>
          <w:rFonts w:ascii="Arial" w:hAnsi="Arial" w:cs="Arial"/>
          <w:sz w:val="24"/>
          <w:szCs w:val="24"/>
        </w:rPr>
        <w:t>a</w:t>
      </w:r>
      <w:r w:rsidRPr="00453A73">
        <w:rPr>
          <w:rFonts w:ascii="Arial" w:hAnsi="Arial" w:cs="Arial"/>
          <w:sz w:val="24"/>
          <w:szCs w:val="24"/>
        </w:rPr>
        <w:t>. Sr</w:t>
      </w:r>
      <w:r>
        <w:rPr>
          <w:rFonts w:ascii="Arial" w:hAnsi="Arial" w:cs="Arial"/>
          <w:sz w:val="24"/>
          <w:szCs w:val="24"/>
        </w:rPr>
        <w:t>a</w:t>
      </w:r>
      <w:r w:rsidRPr="00453A73">
        <w:rPr>
          <w:rFonts w:ascii="Arial" w:hAnsi="Arial" w:cs="Arial"/>
          <w:sz w:val="24"/>
          <w:szCs w:val="24"/>
        </w:rPr>
        <w:t>. D</w:t>
      </w:r>
      <w:proofErr w:type="gramStart"/>
      <w:r w:rsidR="00580450">
        <w:rPr>
          <w:rFonts w:ascii="Arial" w:hAnsi="Arial" w:cs="Arial"/>
          <w:sz w:val="24"/>
          <w:szCs w:val="24"/>
        </w:rPr>
        <w:t>.</w:t>
      </w:r>
      <w:r>
        <w:rPr>
          <w:rFonts w:ascii="Arial" w:hAnsi="Arial" w:cs="Arial"/>
          <w:sz w:val="24"/>
          <w:szCs w:val="24"/>
        </w:rPr>
        <w:t>ª</w:t>
      </w:r>
      <w:proofErr w:type="gramEnd"/>
      <w:r w:rsidRPr="00453A73">
        <w:rPr>
          <w:rFonts w:ascii="Arial" w:hAnsi="Arial" w:cs="Arial"/>
          <w:sz w:val="24"/>
          <w:szCs w:val="24"/>
        </w:rPr>
        <w:t xml:space="preserve"> </w:t>
      </w:r>
      <w:r>
        <w:rPr>
          <w:rFonts w:ascii="Arial" w:hAnsi="Arial" w:cs="Arial"/>
          <w:sz w:val="24"/>
          <w:szCs w:val="24"/>
        </w:rPr>
        <w:t xml:space="preserve">Yolanda Ibáñez Pérez, </w:t>
      </w:r>
      <w:r w:rsidRPr="00453A73">
        <w:rPr>
          <w:rFonts w:ascii="Arial" w:hAnsi="Arial" w:cs="Arial"/>
          <w:sz w:val="24"/>
          <w:szCs w:val="24"/>
        </w:rPr>
        <w:t>adscrit</w:t>
      </w:r>
      <w:r>
        <w:rPr>
          <w:rFonts w:ascii="Arial" w:hAnsi="Arial" w:cs="Arial"/>
          <w:sz w:val="24"/>
          <w:szCs w:val="24"/>
        </w:rPr>
        <w:t>a</w:t>
      </w:r>
      <w:r w:rsidRPr="00453A73">
        <w:rPr>
          <w:rFonts w:ascii="Arial" w:hAnsi="Arial" w:cs="Arial"/>
          <w:sz w:val="24"/>
          <w:szCs w:val="24"/>
        </w:rPr>
        <w:t xml:space="preserve"> al Grupo Parlamentario</w:t>
      </w:r>
      <w:r>
        <w:rPr>
          <w:rFonts w:ascii="Arial" w:hAnsi="Arial" w:cs="Arial"/>
          <w:sz w:val="24"/>
          <w:szCs w:val="24"/>
        </w:rPr>
        <w:t xml:space="preserve"> de Navarra Suma en la que se pregunta </w:t>
      </w:r>
    </w:p>
    <w:p w:rsidR="00580450" w:rsidRDefault="002843BA" w:rsidP="00453A73">
      <w:pPr>
        <w:spacing w:line="360" w:lineRule="auto"/>
        <w:ind w:left="426"/>
        <w:jc w:val="both"/>
        <w:rPr>
          <w:rFonts w:ascii="Arial" w:hAnsi="Arial" w:cs="Arial"/>
          <w:b/>
          <w:sz w:val="24"/>
          <w:szCs w:val="24"/>
        </w:rPr>
      </w:pPr>
      <w:r w:rsidRPr="002843BA">
        <w:rPr>
          <w:rFonts w:ascii="Arial" w:hAnsi="Arial" w:cs="Arial"/>
          <w:b/>
          <w:sz w:val="24"/>
          <w:szCs w:val="24"/>
        </w:rPr>
        <w:t>¿Situación en la que se encuentran los tramos licitados del TAV a su paso por Navarra?</w:t>
      </w:r>
    </w:p>
    <w:p w:rsidR="00580450" w:rsidRDefault="002843BA" w:rsidP="00F37BED">
      <w:pPr>
        <w:spacing w:line="360" w:lineRule="auto"/>
        <w:ind w:left="426"/>
        <w:jc w:val="both"/>
        <w:rPr>
          <w:rFonts w:ascii="Arial" w:hAnsi="Arial" w:cs="Arial"/>
          <w:sz w:val="24"/>
          <w:szCs w:val="24"/>
          <w:lang w:val="es-ES_tradnl"/>
        </w:rPr>
      </w:pPr>
      <w:proofErr w:type="gramStart"/>
      <w:r w:rsidRPr="002843BA">
        <w:rPr>
          <w:rFonts w:ascii="Arial" w:hAnsi="Arial" w:cs="Arial"/>
          <w:sz w:val="24"/>
          <w:szCs w:val="24"/>
          <w:lang w:val="es-ES_tradnl"/>
        </w:rPr>
        <w:t>tiene</w:t>
      </w:r>
      <w:proofErr w:type="gramEnd"/>
      <w:r w:rsidRPr="002843BA">
        <w:rPr>
          <w:rFonts w:ascii="Arial" w:hAnsi="Arial" w:cs="Arial"/>
          <w:sz w:val="24"/>
          <w:szCs w:val="24"/>
          <w:lang w:val="es-ES_tradnl"/>
        </w:rPr>
        <w:t xml:space="preserve"> el honor de </w:t>
      </w:r>
      <w:r w:rsidR="0096171C">
        <w:rPr>
          <w:rFonts w:ascii="Arial" w:hAnsi="Arial" w:cs="Arial"/>
          <w:sz w:val="24"/>
          <w:szCs w:val="24"/>
          <w:lang w:val="es-ES_tradnl"/>
        </w:rPr>
        <w:t>recordar</w:t>
      </w:r>
      <w:r w:rsidR="00EE5207">
        <w:rPr>
          <w:rFonts w:ascii="Arial" w:hAnsi="Arial" w:cs="Arial"/>
          <w:sz w:val="24"/>
          <w:szCs w:val="24"/>
          <w:lang w:val="es-ES_tradnl"/>
        </w:rPr>
        <w:t xml:space="preserve"> en primer lugar,</w:t>
      </w:r>
      <w:r w:rsidRPr="002843BA">
        <w:rPr>
          <w:rFonts w:ascii="Arial" w:hAnsi="Arial" w:cs="Arial"/>
          <w:sz w:val="24"/>
          <w:szCs w:val="24"/>
          <w:lang w:val="es-ES_tradnl"/>
        </w:rPr>
        <w:t xml:space="preserve"> tal y como ya se </w:t>
      </w:r>
      <w:r w:rsidR="0096171C">
        <w:rPr>
          <w:rFonts w:ascii="Arial" w:hAnsi="Arial" w:cs="Arial"/>
          <w:sz w:val="24"/>
          <w:szCs w:val="24"/>
          <w:lang w:val="es-ES_tradnl"/>
        </w:rPr>
        <w:t xml:space="preserve">le informó el pasado </w:t>
      </w:r>
      <w:r w:rsidR="00F37BED">
        <w:rPr>
          <w:rFonts w:ascii="Arial" w:hAnsi="Arial" w:cs="Arial"/>
          <w:sz w:val="24"/>
          <w:szCs w:val="24"/>
          <w:lang w:val="es-ES_tradnl"/>
        </w:rPr>
        <w:t>4</w:t>
      </w:r>
      <w:r w:rsidR="0096171C">
        <w:rPr>
          <w:rFonts w:ascii="Arial" w:hAnsi="Arial" w:cs="Arial"/>
          <w:sz w:val="24"/>
          <w:szCs w:val="24"/>
          <w:lang w:val="es-ES_tradnl"/>
        </w:rPr>
        <w:t xml:space="preserve"> de </w:t>
      </w:r>
      <w:r w:rsidR="00F37BED">
        <w:rPr>
          <w:rFonts w:ascii="Arial" w:hAnsi="Arial" w:cs="Arial"/>
          <w:sz w:val="24"/>
          <w:szCs w:val="24"/>
          <w:lang w:val="es-ES_tradnl"/>
        </w:rPr>
        <w:t>diciembre de 2019</w:t>
      </w:r>
      <w:r w:rsidR="0096171C">
        <w:rPr>
          <w:rFonts w:ascii="Arial" w:hAnsi="Arial" w:cs="Arial"/>
          <w:sz w:val="24"/>
          <w:szCs w:val="24"/>
          <w:lang w:val="es-ES_tradnl"/>
        </w:rPr>
        <w:t xml:space="preserve"> al parlamentario Foral adscrito al Grupo Parlamentario “Navarra Suma”, Ilmo. Sr. D. Javier Esparza </w:t>
      </w:r>
      <w:proofErr w:type="spellStart"/>
      <w:r w:rsidR="0096171C">
        <w:rPr>
          <w:rFonts w:ascii="Arial" w:hAnsi="Arial" w:cs="Arial"/>
          <w:sz w:val="24"/>
          <w:szCs w:val="24"/>
          <w:lang w:val="es-ES_tradnl"/>
        </w:rPr>
        <w:t>Abaurrea</w:t>
      </w:r>
      <w:proofErr w:type="spellEnd"/>
      <w:r w:rsidR="0096171C">
        <w:rPr>
          <w:rFonts w:ascii="Arial" w:hAnsi="Arial" w:cs="Arial"/>
          <w:sz w:val="24"/>
          <w:szCs w:val="24"/>
          <w:lang w:val="es-ES_tradnl"/>
        </w:rPr>
        <w:t xml:space="preserve"> en respuesta a la petición de información </w:t>
      </w:r>
      <w:r w:rsidR="007F791E">
        <w:rPr>
          <w:rFonts w:ascii="Arial" w:hAnsi="Arial" w:cs="Arial"/>
          <w:sz w:val="24"/>
          <w:szCs w:val="24"/>
          <w:lang w:val="es-ES_tradnl"/>
        </w:rPr>
        <w:t xml:space="preserve"> 10-19/</w:t>
      </w:r>
      <w:r w:rsidR="00475FFA" w:rsidRPr="00475FFA">
        <w:rPr>
          <w:rFonts w:ascii="Arial" w:hAnsi="Arial" w:cs="Arial"/>
          <w:sz w:val="24"/>
          <w:szCs w:val="24"/>
          <w:lang w:val="es-ES_tradnl"/>
        </w:rPr>
        <w:t>PEI-00467</w:t>
      </w:r>
      <w:r w:rsidR="0096171C">
        <w:rPr>
          <w:rFonts w:ascii="Arial" w:hAnsi="Arial" w:cs="Arial"/>
          <w:sz w:val="24"/>
          <w:szCs w:val="24"/>
          <w:lang w:val="es-ES_tradnl"/>
        </w:rPr>
        <w:t xml:space="preserve">, </w:t>
      </w:r>
      <w:r w:rsidR="00F37BED">
        <w:rPr>
          <w:rFonts w:ascii="Arial" w:hAnsi="Arial" w:cs="Arial"/>
          <w:sz w:val="24"/>
          <w:szCs w:val="24"/>
          <w:lang w:val="es-ES_tradnl"/>
        </w:rPr>
        <w:t xml:space="preserve">que la </w:t>
      </w:r>
      <w:r w:rsidR="00F37BED" w:rsidRPr="00F37BED">
        <w:rPr>
          <w:rFonts w:ascii="Arial" w:hAnsi="Arial" w:cs="Arial"/>
          <w:sz w:val="24"/>
          <w:szCs w:val="24"/>
          <w:lang w:val="es-ES_tradnl"/>
        </w:rPr>
        <w:t>información solicitada es competencia del Ministerio de</w:t>
      </w:r>
      <w:r w:rsidR="00F37BED">
        <w:rPr>
          <w:rFonts w:ascii="Arial" w:hAnsi="Arial" w:cs="Arial"/>
          <w:sz w:val="24"/>
          <w:szCs w:val="24"/>
          <w:lang w:val="es-ES_tradnl"/>
        </w:rPr>
        <w:t xml:space="preserve"> Transporte, Movilidad y Agenda Urbana. </w:t>
      </w:r>
    </w:p>
    <w:p w:rsidR="000B66B8" w:rsidRDefault="000B66B8" w:rsidP="000B66B8">
      <w:pPr>
        <w:spacing w:line="360" w:lineRule="auto"/>
        <w:ind w:left="426"/>
        <w:jc w:val="both"/>
        <w:rPr>
          <w:rFonts w:ascii="Arial" w:hAnsi="Arial" w:cs="Arial"/>
          <w:sz w:val="24"/>
          <w:szCs w:val="24"/>
          <w:lang w:val="es-ES_tradnl"/>
        </w:rPr>
      </w:pPr>
      <w:r>
        <w:rPr>
          <w:rFonts w:ascii="Arial" w:hAnsi="Arial" w:cs="Arial"/>
          <w:sz w:val="24"/>
          <w:szCs w:val="24"/>
          <w:lang w:val="es-ES_tradnl"/>
        </w:rPr>
        <w:t xml:space="preserve">No obstante, se ha solicitado al mismo la información requerida y tengo el honor de avanzar, en relación al </w:t>
      </w:r>
      <w:r w:rsidRPr="000B66B8">
        <w:rPr>
          <w:rFonts w:ascii="Arial" w:hAnsi="Arial" w:cs="Arial"/>
          <w:sz w:val="24"/>
          <w:szCs w:val="24"/>
          <w:lang w:val="es-ES_tradnl"/>
        </w:rPr>
        <w:t xml:space="preserve">desarrollo </w:t>
      </w:r>
      <w:r w:rsidR="00580450">
        <w:rPr>
          <w:rFonts w:ascii="Arial" w:hAnsi="Arial" w:cs="Arial"/>
          <w:sz w:val="24"/>
          <w:szCs w:val="24"/>
          <w:lang w:val="es-ES_tradnl"/>
        </w:rPr>
        <w:t xml:space="preserve">y avance de las actuaciones que </w:t>
      </w:r>
      <w:r w:rsidRPr="000B66B8">
        <w:rPr>
          <w:rFonts w:ascii="Arial" w:hAnsi="Arial" w:cs="Arial"/>
          <w:sz w:val="24"/>
          <w:szCs w:val="24"/>
          <w:lang w:val="es-ES_tradnl"/>
        </w:rPr>
        <w:t>actualm</w:t>
      </w:r>
      <w:r>
        <w:rPr>
          <w:rFonts w:ascii="Arial" w:hAnsi="Arial" w:cs="Arial"/>
          <w:sz w:val="24"/>
          <w:szCs w:val="24"/>
          <w:lang w:val="es-ES_tradnl"/>
        </w:rPr>
        <w:t>ente se encuentran en ejecución, la siguiente información:</w:t>
      </w:r>
    </w:p>
    <w:p w:rsidR="000B66B8" w:rsidRDefault="000B66B8" w:rsidP="000B66B8">
      <w:pPr>
        <w:spacing w:line="360" w:lineRule="auto"/>
        <w:ind w:left="426"/>
        <w:jc w:val="both"/>
        <w:rPr>
          <w:rFonts w:ascii="Arial" w:hAnsi="Arial" w:cs="Arial"/>
          <w:sz w:val="24"/>
          <w:szCs w:val="24"/>
          <w:lang w:val="es-ES_tradnl"/>
        </w:rPr>
      </w:pPr>
      <w:r w:rsidRPr="000B66B8">
        <w:rPr>
          <w:rFonts w:ascii="Arial" w:hAnsi="Arial" w:cs="Arial"/>
          <w:sz w:val="24"/>
          <w:szCs w:val="24"/>
          <w:lang w:val="es-ES_tradnl"/>
        </w:rPr>
        <w:t xml:space="preserve">  </w:t>
      </w:r>
    </w:p>
    <w:p w:rsidR="00580450" w:rsidRDefault="000B66B8" w:rsidP="00EE5207">
      <w:pPr>
        <w:spacing w:line="360" w:lineRule="auto"/>
        <w:ind w:left="1276"/>
        <w:jc w:val="both"/>
        <w:rPr>
          <w:rFonts w:ascii="Arial" w:hAnsi="Arial" w:cs="Arial"/>
          <w:sz w:val="24"/>
          <w:szCs w:val="24"/>
          <w:lang w:val="es-ES_tradnl"/>
        </w:rPr>
      </w:pPr>
      <w:r w:rsidRPr="000B66B8">
        <w:rPr>
          <w:rFonts w:ascii="Arial" w:hAnsi="Arial" w:cs="Arial"/>
          <w:sz w:val="24"/>
          <w:szCs w:val="24"/>
          <w:lang w:val="es-ES_tradnl"/>
        </w:rPr>
        <w:t>I.</w:t>
      </w:r>
      <w:r w:rsidRPr="000B66B8">
        <w:rPr>
          <w:rFonts w:ascii="Arial" w:hAnsi="Arial" w:cs="Arial"/>
          <w:sz w:val="24"/>
          <w:szCs w:val="24"/>
          <w:lang w:val="es-ES_tradnl"/>
        </w:rPr>
        <w:tab/>
      </w:r>
      <w:r w:rsidR="00580450">
        <w:rPr>
          <w:rFonts w:ascii="Arial" w:hAnsi="Arial" w:cs="Arial"/>
          <w:sz w:val="24"/>
          <w:szCs w:val="24"/>
          <w:lang w:val="es-ES_tradnl"/>
        </w:rPr>
        <w:t xml:space="preserve"> </w:t>
      </w:r>
      <w:r w:rsidRPr="000B66B8">
        <w:rPr>
          <w:rFonts w:ascii="Arial" w:hAnsi="Arial" w:cs="Arial"/>
          <w:sz w:val="24"/>
          <w:szCs w:val="24"/>
          <w:lang w:val="es-ES_tradnl"/>
        </w:rPr>
        <w:t xml:space="preserve">En el </w:t>
      </w:r>
      <w:proofErr w:type="spellStart"/>
      <w:r w:rsidRPr="000B66B8">
        <w:rPr>
          <w:rFonts w:ascii="Arial" w:hAnsi="Arial" w:cs="Arial"/>
          <w:sz w:val="24"/>
          <w:szCs w:val="24"/>
          <w:lang w:val="es-ES_tradnl"/>
        </w:rPr>
        <w:t>subtramo</w:t>
      </w:r>
      <w:proofErr w:type="spellEnd"/>
      <w:r w:rsidRPr="000B66B8">
        <w:rPr>
          <w:rFonts w:ascii="Arial" w:hAnsi="Arial" w:cs="Arial"/>
          <w:sz w:val="24"/>
          <w:szCs w:val="24"/>
          <w:lang w:val="es-ES_tradnl"/>
        </w:rPr>
        <w:t xml:space="preserve"> Villafranca-Peralta, se iniciaron las obras en el verano de 2018 y en la actualidad se están ejecutando diversas actuaciones sobre infraestructuras singulares que forman parte del </w:t>
      </w:r>
      <w:proofErr w:type="spellStart"/>
      <w:r w:rsidRPr="000B66B8">
        <w:rPr>
          <w:rFonts w:ascii="Arial" w:hAnsi="Arial" w:cs="Arial"/>
          <w:sz w:val="24"/>
          <w:szCs w:val="24"/>
          <w:lang w:val="es-ES_tradnl"/>
        </w:rPr>
        <w:t>subtramo</w:t>
      </w:r>
      <w:proofErr w:type="spellEnd"/>
      <w:r w:rsidRPr="000B66B8">
        <w:rPr>
          <w:rFonts w:ascii="Arial" w:hAnsi="Arial" w:cs="Arial"/>
          <w:sz w:val="24"/>
          <w:szCs w:val="24"/>
          <w:lang w:val="es-ES_tradnl"/>
        </w:rPr>
        <w:t>. Se trabaja en las mismas, donde se puede destacar las cimentaciones del viaducto sobre el río Aragón, cimentaciones y fustes del viaducto de Marcilla y la pérgola sobre la AP-15. En paralelo se están impulsado algunos trámites administrativos necesarios para resolver necesidades no previstas inicialmente que han surgido durante la ejecución de las obras.</w:t>
      </w:r>
    </w:p>
    <w:p w:rsidR="00580450" w:rsidRDefault="00580450" w:rsidP="00EE5207">
      <w:pPr>
        <w:spacing w:line="360" w:lineRule="auto"/>
        <w:ind w:left="1276"/>
        <w:jc w:val="both"/>
        <w:rPr>
          <w:rFonts w:ascii="Arial" w:hAnsi="Arial" w:cs="Arial"/>
          <w:sz w:val="24"/>
          <w:szCs w:val="24"/>
          <w:lang w:val="es-ES_tradnl"/>
        </w:rPr>
      </w:pPr>
      <w:r>
        <w:rPr>
          <w:rFonts w:ascii="Arial" w:hAnsi="Arial" w:cs="Arial"/>
          <w:sz w:val="24"/>
          <w:szCs w:val="24"/>
          <w:lang w:val="es-ES_tradnl"/>
        </w:rPr>
        <w:t xml:space="preserve">II. </w:t>
      </w:r>
      <w:r w:rsidR="000B66B8" w:rsidRPr="000B66B8">
        <w:rPr>
          <w:rFonts w:ascii="Arial" w:hAnsi="Arial" w:cs="Arial"/>
          <w:sz w:val="24"/>
          <w:szCs w:val="24"/>
          <w:lang w:val="es-ES_tradnl"/>
        </w:rPr>
        <w:t xml:space="preserve">En el </w:t>
      </w:r>
      <w:proofErr w:type="spellStart"/>
      <w:r w:rsidR="000B66B8" w:rsidRPr="000B66B8">
        <w:rPr>
          <w:rFonts w:ascii="Arial" w:hAnsi="Arial" w:cs="Arial"/>
          <w:sz w:val="24"/>
          <w:szCs w:val="24"/>
          <w:lang w:val="es-ES_tradnl"/>
        </w:rPr>
        <w:t>subtramo</w:t>
      </w:r>
      <w:proofErr w:type="spellEnd"/>
      <w:r w:rsidR="000B66B8" w:rsidRPr="000B66B8">
        <w:rPr>
          <w:rFonts w:ascii="Arial" w:hAnsi="Arial" w:cs="Arial"/>
          <w:sz w:val="24"/>
          <w:szCs w:val="24"/>
          <w:lang w:val="es-ES_tradnl"/>
        </w:rPr>
        <w:t xml:space="preserve"> Peralta-</w:t>
      </w:r>
      <w:proofErr w:type="spellStart"/>
      <w:r w:rsidR="000B66B8" w:rsidRPr="000B66B8">
        <w:rPr>
          <w:rFonts w:ascii="Arial" w:hAnsi="Arial" w:cs="Arial"/>
          <w:sz w:val="24"/>
          <w:szCs w:val="24"/>
          <w:lang w:val="es-ES_tradnl"/>
        </w:rPr>
        <w:t>Olite</w:t>
      </w:r>
      <w:proofErr w:type="spellEnd"/>
      <w:r w:rsidR="000B66B8" w:rsidRPr="000B66B8">
        <w:rPr>
          <w:rFonts w:ascii="Arial" w:hAnsi="Arial" w:cs="Arial"/>
          <w:sz w:val="24"/>
          <w:szCs w:val="24"/>
          <w:lang w:val="es-ES_tradnl"/>
        </w:rPr>
        <w:t xml:space="preserve"> se encuentran muy avanzadas las obras de construcción, iniciadas igualmente en el verano de 2018. En la actualidad se está trabajando en el extendido de las últimas capas de terraplén (capa de forma) y en la apertura al tráfico de la reposición de la NA-115. Las obras se encuentran muy avanzadas y se está trabajando con el objetivo de terminar a finales de este año 2020, si no surge ningún tipo de contratiempo.</w:t>
      </w:r>
    </w:p>
    <w:p w:rsidR="00580450" w:rsidRDefault="00580450" w:rsidP="00EE5207">
      <w:pPr>
        <w:spacing w:line="360" w:lineRule="auto"/>
        <w:ind w:left="1276"/>
        <w:jc w:val="both"/>
        <w:rPr>
          <w:rFonts w:ascii="Arial" w:hAnsi="Arial" w:cs="Arial"/>
          <w:sz w:val="24"/>
          <w:szCs w:val="24"/>
          <w:lang w:val="es-ES_tradnl"/>
        </w:rPr>
      </w:pPr>
      <w:r>
        <w:rPr>
          <w:rFonts w:ascii="Arial" w:hAnsi="Arial" w:cs="Arial"/>
          <w:sz w:val="24"/>
          <w:szCs w:val="24"/>
          <w:lang w:val="es-ES_tradnl"/>
        </w:rPr>
        <w:lastRenderedPageBreak/>
        <w:t xml:space="preserve">III. </w:t>
      </w:r>
      <w:r w:rsidR="000B66B8" w:rsidRPr="000B66B8">
        <w:rPr>
          <w:rFonts w:ascii="Arial" w:hAnsi="Arial" w:cs="Arial"/>
          <w:sz w:val="24"/>
          <w:szCs w:val="24"/>
          <w:lang w:val="es-ES_tradnl"/>
        </w:rPr>
        <w:t xml:space="preserve">En el </w:t>
      </w:r>
      <w:proofErr w:type="spellStart"/>
      <w:r w:rsidR="000B66B8" w:rsidRPr="000B66B8">
        <w:rPr>
          <w:rFonts w:ascii="Arial" w:hAnsi="Arial" w:cs="Arial"/>
          <w:sz w:val="24"/>
          <w:szCs w:val="24"/>
          <w:lang w:val="es-ES_tradnl"/>
        </w:rPr>
        <w:t>subtramo</w:t>
      </w:r>
      <w:proofErr w:type="spellEnd"/>
      <w:r w:rsidR="000B66B8" w:rsidRPr="000B66B8">
        <w:rPr>
          <w:rFonts w:ascii="Arial" w:hAnsi="Arial" w:cs="Arial"/>
          <w:sz w:val="24"/>
          <w:szCs w:val="24"/>
          <w:lang w:val="es-ES_tradnl"/>
        </w:rPr>
        <w:t xml:space="preserve"> </w:t>
      </w:r>
      <w:proofErr w:type="spellStart"/>
      <w:r w:rsidR="000B66B8" w:rsidRPr="000B66B8">
        <w:rPr>
          <w:rFonts w:ascii="Arial" w:hAnsi="Arial" w:cs="Arial"/>
          <w:sz w:val="24"/>
          <w:szCs w:val="24"/>
          <w:lang w:val="es-ES_tradnl"/>
        </w:rPr>
        <w:t>Olite</w:t>
      </w:r>
      <w:proofErr w:type="spellEnd"/>
      <w:r w:rsidR="000B66B8" w:rsidRPr="000B66B8">
        <w:rPr>
          <w:rFonts w:ascii="Arial" w:hAnsi="Arial" w:cs="Arial"/>
          <w:sz w:val="24"/>
          <w:szCs w:val="24"/>
          <w:lang w:val="es-ES_tradnl"/>
        </w:rPr>
        <w:t>-Tafalla (S). Desde que se comenzó las obras en el año 2019 se han desarrollado trabajos relativos a: trabajos previos, actuaciones arqueológicas, integración ambiental, movimiento de tierras, explotación de préstamos, obras de drenaje transversal, pasos inferiores y desmontaje y reposición de regadíos. En paralelo, se lleva a cabo la tramitación administrativa necesaria.</w:t>
      </w:r>
    </w:p>
    <w:p w:rsidR="00580450" w:rsidRDefault="000B66B8" w:rsidP="00EE5207">
      <w:pPr>
        <w:spacing w:line="360" w:lineRule="auto"/>
        <w:ind w:left="1276"/>
        <w:jc w:val="both"/>
        <w:rPr>
          <w:rFonts w:ascii="Arial" w:hAnsi="Arial" w:cs="Arial"/>
          <w:sz w:val="24"/>
          <w:szCs w:val="24"/>
          <w:lang w:val="es-ES_tradnl"/>
        </w:rPr>
      </w:pPr>
      <w:r w:rsidRPr="000B66B8">
        <w:rPr>
          <w:rFonts w:ascii="Arial" w:hAnsi="Arial" w:cs="Arial"/>
          <w:sz w:val="24"/>
          <w:szCs w:val="24"/>
          <w:lang w:val="es-ES_tradnl"/>
        </w:rPr>
        <w:t>IV.</w:t>
      </w:r>
      <w:r w:rsidR="00580450">
        <w:rPr>
          <w:rFonts w:ascii="Arial" w:hAnsi="Arial" w:cs="Arial"/>
          <w:sz w:val="24"/>
          <w:szCs w:val="24"/>
          <w:lang w:val="es-ES_tradnl"/>
        </w:rPr>
        <w:t xml:space="preserve"> </w:t>
      </w:r>
      <w:r w:rsidRPr="000B66B8">
        <w:rPr>
          <w:rFonts w:ascii="Arial" w:hAnsi="Arial" w:cs="Arial"/>
          <w:sz w:val="24"/>
          <w:szCs w:val="24"/>
          <w:lang w:val="es-ES_tradnl"/>
        </w:rPr>
        <w:t xml:space="preserve">Por último, en el </w:t>
      </w:r>
      <w:proofErr w:type="spellStart"/>
      <w:r w:rsidRPr="000B66B8">
        <w:rPr>
          <w:rFonts w:ascii="Arial" w:hAnsi="Arial" w:cs="Arial"/>
          <w:sz w:val="24"/>
          <w:szCs w:val="24"/>
          <w:lang w:val="es-ES_tradnl"/>
        </w:rPr>
        <w:t>subtramo</w:t>
      </w:r>
      <w:proofErr w:type="spellEnd"/>
      <w:r w:rsidRPr="000B66B8">
        <w:rPr>
          <w:rFonts w:ascii="Arial" w:hAnsi="Arial" w:cs="Arial"/>
          <w:sz w:val="24"/>
          <w:szCs w:val="24"/>
          <w:lang w:val="es-ES_tradnl"/>
        </w:rPr>
        <w:t xml:space="preserve"> Tafalla (S) – Tafalla, Desde que se comenzó las obras en el año 2019 se han desarrollado trabajos relativos a: trabajos previos, actuaciones arqueológicas, integración ambiental, movimiento de tierras, explotación de préstamos, obras de drenaje transversal y desmontaje y reposición de regadíos. Al igual que en el </w:t>
      </w:r>
      <w:proofErr w:type="spellStart"/>
      <w:r w:rsidRPr="000B66B8">
        <w:rPr>
          <w:rFonts w:ascii="Arial" w:hAnsi="Arial" w:cs="Arial"/>
          <w:sz w:val="24"/>
          <w:szCs w:val="24"/>
          <w:lang w:val="es-ES_tradnl"/>
        </w:rPr>
        <w:t>subtramo</w:t>
      </w:r>
      <w:proofErr w:type="spellEnd"/>
      <w:r w:rsidRPr="000B66B8">
        <w:rPr>
          <w:rFonts w:ascii="Arial" w:hAnsi="Arial" w:cs="Arial"/>
          <w:sz w:val="24"/>
          <w:szCs w:val="24"/>
          <w:lang w:val="es-ES_tradnl"/>
        </w:rPr>
        <w:t xml:space="preserve"> anterior, de manera paralela, se lleva a cabo la tramitación administrativa necesaria.</w:t>
      </w:r>
    </w:p>
    <w:p w:rsidR="00453A73" w:rsidRPr="00453A73" w:rsidRDefault="00453A73" w:rsidP="00453A73">
      <w:pPr>
        <w:spacing w:line="360" w:lineRule="auto"/>
        <w:ind w:left="426"/>
        <w:jc w:val="both"/>
        <w:rPr>
          <w:rFonts w:ascii="Arial" w:hAnsi="Arial" w:cs="Arial"/>
          <w:sz w:val="24"/>
          <w:szCs w:val="24"/>
        </w:rPr>
      </w:pPr>
      <w:r w:rsidRPr="00453A73">
        <w:rPr>
          <w:rFonts w:ascii="Arial" w:hAnsi="Arial" w:cs="Arial"/>
          <w:sz w:val="24"/>
          <w:szCs w:val="24"/>
        </w:rPr>
        <w:t>Es cuanto informo en cumplimiento de lo dispuesto en el artículo 194 del Reglamento del Parlamento de Navarra.</w:t>
      </w:r>
    </w:p>
    <w:p w:rsidR="00B60C30" w:rsidRPr="00B60C30" w:rsidRDefault="00B60C30" w:rsidP="00B60C30">
      <w:pPr>
        <w:spacing w:line="360" w:lineRule="auto"/>
        <w:jc w:val="center"/>
        <w:rPr>
          <w:rFonts w:ascii="Arial" w:hAnsi="Arial" w:cs="Arial"/>
          <w:sz w:val="24"/>
          <w:szCs w:val="24"/>
        </w:rPr>
      </w:pPr>
      <w:r w:rsidRPr="00B60C30">
        <w:rPr>
          <w:rFonts w:ascii="Arial" w:hAnsi="Arial" w:cs="Arial"/>
          <w:sz w:val="24"/>
          <w:szCs w:val="24"/>
        </w:rPr>
        <w:t xml:space="preserve">Pamplona-Iruña, a </w:t>
      </w:r>
      <w:r w:rsidR="00EE5207">
        <w:rPr>
          <w:rFonts w:ascii="Arial" w:hAnsi="Arial" w:cs="Arial"/>
          <w:sz w:val="24"/>
          <w:szCs w:val="24"/>
        </w:rPr>
        <w:t>29</w:t>
      </w:r>
      <w:r w:rsidRPr="00B60C30">
        <w:rPr>
          <w:rFonts w:ascii="Arial" w:hAnsi="Arial" w:cs="Arial"/>
          <w:sz w:val="24"/>
          <w:szCs w:val="24"/>
        </w:rPr>
        <w:t xml:space="preserve"> de </w:t>
      </w:r>
      <w:r w:rsidR="004A0341">
        <w:rPr>
          <w:rFonts w:ascii="Arial" w:hAnsi="Arial" w:cs="Arial"/>
          <w:sz w:val="24"/>
          <w:szCs w:val="24"/>
        </w:rPr>
        <w:t>septiembre</w:t>
      </w:r>
      <w:r w:rsidRPr="00B60C30">
        <w:rPr>
          <w:rFonts w:ascii="Arial" w:hAnsi="Arial" w:cs="Arial"/>
          <w:sz w:val="24"/>
          <w:szCs w:val="24"/>
        </w:rPr>
        <w:t xml:space="preserve"> de 2020</w:t>
      </w:r>
    </w:p>
    <w:p w:rsidR="00580450" w:rsidRDefault="00580450" w:rsidP="00B60C30">
      <w:pPr>
        <w:spacing w:line="360" w:lineRule="auto"/>
        <w:jc w:val="center"/>
        <w:rPr>
          <w:rFonts w:ascii="Arial" w:hAnsi="Arial" w:cs="Arial"/>
          <w:sz w:val="24"/>
          <w:szCs w:val="24"/>
        </w:rPr>
      </w:pPr>
    </w:p>
    <w:p w:rsidR="00580450" w:rsidRPr="00B60C30" w:rsidRDefault="00580450" w:rsidP="00580450">
      <w:pPr>
        <w:spacing w:line="360" w:lineRule="auto"/>
        <w:jc w:val="center"/>
        <w:rPr>
          <w:rFonts w:ascii="Arial" w:hAnsi="Arial" w:cs="Arial"/>
          <w:sz w:val="24"/>
          <w:szCs w:val="24"/>
        </w:rPr>
      </w:pPr>
      <w:r>
        <w:rPr>
          <w:rFonts w:ascii="Arial" w:hAnsi="Arial" w:cs="Arial"/>
          <w:sz w:val="24"/>
          <w:szCs w:val="24"/>
        </w:rPr>
        <w:t xml:space="preserve">El </w:t>
      </w:r>
      <w:r w:rsidRPr="00B60C30">
        <w:rPr>
          <w:rFonts w:ascii="Arial" w:hAnsi="Arial" w:cs="Arial"/>
          <w:sz w:val="24"/>
          <w:szCs w:val="24"/>
        </w:rPr>
        <w:t>Consejero de Cohesión Territorial</w:t>
      </w:r>
      <w:r>
        <w:rPr>
          <w:rFonts w:ascii="Arial" w:hAnsi="Arial" w:cs="Arial"/>
          <w:sz w:val="24"/>
          <w:szCs w:val="24"/>
        </w:rPr>
        <w:t xml:space="preserve">: </w:t>
      </w:r>
      <w:r w:rsidRPr="00B60C30">
        <w:rPr>
          <w:rFonts w:ascii="Arial" w:hAnsi="Arial" w:cs="Arial"/>
          <w:sz w:val="24"/>
          <w:szCs w:val="24"/>
        </w:rPr>
        <w:t xml:space="preserve">Bernardo </w:t>
      </w:r>
      <w:proofErr w:type="spellStart"/>
      <w:r w:rsidRPr="00B60C30">
        <w:rPr>
          <w:rFonts w:ascii="Arial" w:hAnsi="Arial" w:cs="Arial"/>
          <w:sz w:val="24"/>
          <w:szCs w:val="24"/>
        </w:rPr>
        <w:t>Ciriza</w:t>
      </w:r>
      <w:proofErr w:type="spellEnd"/>
      <w:r w:rsidRPr="00B60C30">
        <w:rPr>
          <w:rFonts w:ascii="Arial" w:hAnsi="Arial" w:cs="Arial"/>
          <w:sz w:val="24"/>
          <w:szCs w:val="24"/>
        </w:rPr>
        <w:t xml:space="preserve"> Pérez</w:t>
      </w:r>
    </w:p>
    <w:p w:rsidR="00580450" w:rsidRDefault="00580450" w:rsidP="00B60C30">
      <w:pPr>
        <w:spacing w:line="360" w:lineRule="auto"/>
        <w:jc w:val="center"/>
        <w:rPr>
          <w:rFonts w:ascii="Arial" w:hAnsi="Arial" w:cs="Arial"/>
          <w:sz w:val="24"/>
          <w:szCs w:val="24"/>
        </w:rPr>
      </w:pPr>
      <w:bookmarkStart w:id="0" w:name="_GoBack"/>
      <w:bookmarkEnd w:id="0"/>
    </w:p>
    <w:sectPr w:rsidR="00580450" w:rsidSect="00580450">
      <w:headerReference w:type="default" r:id="rId8"/>
      <w:footerReference w:type="default" r:id="rId9"/>
      <w:headerReference w:type="first" r:id="rId10"/>
      <w:footerReference w:type="first" r:id="rId11"/>
      <w:pgSz w:w="11906" w:h="16838" w:code="9"/>
      <w:pgMar w:top="1843"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B73" w:rsidRDefault="000A1B73">
      <w:r>
        <w:separator/>
      </w:r>
    </w:p>
  </w:endnote>
  <w:endnote w:type="continuationSeparator" w:id="0">
    <w:p w:rsidR="000A1B73" w:rsidRDefault="000A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FA28DC"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FA28DC" w:rsidRPr="00A2145B">
      <w:rPr>
        <w:rStyle w:val="Nmerodepgina"/>
        <w:rFonts w:ascii="Courier New" w:hAnsi="Courier New" w:cs="Courier New"/>
        <w:sz w:val="18"/>
        <w:szCs w:val="18"/>
      </w:rPr>
      <w:fldChar w:fldCharType="separate"/>
    </w:r>
    <w:r w:rsidR="00580450">
      <w:rPr>
        <w:rStyle w:val="Nmerodepgina"/>
        <w:rFonts w:ascii="Courier New" w:hAnsi="Courier New" w:cs="Courier New"/>
        <w:noProof/>
        <w:sz w:val="18"/>
        <w:szCs w:val="18"/>
      </w:rPr>
      <w:t>1</w:t>
    </w:r>
    <w:r w:rsidR="00FA28DC"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FA28DC"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FA28DC" w:rsidRPr="00A2145B">
      <w:rPr>
        <w:rStyle w:val="Nmerodepgina"/>
        <w:rFonts w:ascii="Courier New" w:hAnsi="Courier New" w:cs="Courier New"/>
        <w:sz w:val="18"/>
        <w:szCs w:val="18"/>
      </w:rPr>
      <w:fldChar w:fldCharType="separate"/>
    </w:r>
    <w:r w:rsidR="00B60C30">
      <w:rPr>
        <w:rStyle w:val="Nmerodepgina"/>
        <w:rFonts w:ascii="Courier New" w:hAnsi="Courier New" w:cs="Courier New"/>
        <w:noProof/>
        <w:sz w:val="18"/>
        <w:szCs w:val="18"/>
      </w:rPr>
      <w:t>1</w:t>
    </w:r>
    <w:r w:rsidR="00FA28DC"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B73" w:rsidRDefault="000A1B73">
      <w:r>
        <w:separator/>
      </w:r>
    </w:p>
  </w:footnote>
  <w:footnote w:type="continuationSeparator" w:id="0">
    <w:p w:rsidR="000A1B73" w:rsidRDefault="000A1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Pr="007250F0" w:rsidRDefault="00832136" w:rsidP="00B17CCC">
    <w:pPr>
      <w:pStyle w:val="Encabezado"/>
      <w:tabs>
        <w:tab w:val="clear" w:pos="4252"/>
        <w:tab w:val="clear" w:pos="8504"/>
        <w:tab w:val="left" w:pos="7860"/>
        <w:tab w:val="right" w:pos="9070"/>
      </w:tabs>
    </w:pPr>
    <w:r>
      <w:tab/>
    </w:r>
    <w:r w:rsidR="00B17CC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Default="00CA2943" w:rsidP="00696F6F">
    <w:pPr>
      <w:pStyle w:val="Encabezado"/>
      <w:ind w:left="-765"/>
    </w:pPr>
    <w:r>
      <w:rPr>
        <w:noProof/>
      </w:rPr>
      <w:drawing>
        <wp:anchor distT="0" distB="0" distL="114300" distR="114300" simplePos="0" relativeHeight="251657216" behindDoc="0" locked="0" layoutInCell="1" allowOverlap="1" wp14:anchorId="63A8A52B" wp14:editId="57D545AD">
          <wp:simplePos x="0" y="0"/>
          <wp:positionH relativeFrom="page">
            <wp:align>left</wp:align>
          </wp:positionH>
          <wp:positionV relativeFrom="page">
            <wp:align>top</wp:align>
          </wp:positionV>
          <wp:extent cx="7569186" cy="1803058"/>
          <wp:effectExtent l="25400" t="0" r="14" b="0"/>
          <wp:wrapNone/>
          <wp:docPr id="36" name="Imagen 36"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70399"/>
    <w:multiLevelType w:val="hybridMultilevel"/>
    <w:tmpl w:val="77E4D2A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729E0"/>
    <w:rsid w:val="0009463A"/>
    <w:rsid w:val="000A1B73"/>
    <w:rsid w:val="000B64A1"/>
    <w:rsid w:val="000B66B8"/>
    <w:rsid w:val="00192C26"/>
    <w:rsid w:val="002168BE"/>
    <w:rsid w:val="00277C9A"/>
    <w:rsid w:val="002843BA"/>
    <w:rsid w:val="00291E79"/>
    <w:rsid w:val="00355B58"/>
    <w:rsid w:val="0038365D"/>
    <w:rsid w:val="003F1206"/>
    <w:rsid w:val="004031A8"/>
    <w:rsid w:val="00426486"/>
    <w:rsid w:val="00453A73"/>
    <w:rsid w:val="00475FFA"/>
    <w:rsid w:val="004A0341"/>
    <w:rsid w:val="004C58DB"/>
    <w:rsid w:val="004F041D"/>
    <w:rsid w:val="004F4088"/>
    <w:rsid w:val="005031E3"/>
    <w:rsid w:val="00524782"/>
    <w:rsid w:val="005367EB"/>
    <w:rsid w:val="00560A6B"/>
    <w:rsid w:val="00580450"/>
    <w:rsid w:val="00597336"/>
    <w:rsid w:val="005B095B"/>
    <w:rsid w:val="00610AAA"/>
    <w:rsid w:val="006755C0"/>
    <w:rsid w:val="006764C1"/>
    <w:rsid w:val="00696F6F"/>
    <w:rsid w:val="006A5952"/>
    <w:rsid w:val="006C0A38"/>
    <w:rsid w:val="0072622D"/>
    <w:rsid w:val="00780CA4"/>
    <w:rsid w:val="00793F61"/>
    <w:rsid w:val="007E640E"/>
    <w:rsid w:val="007F791E"/>
    <w:rsid w:val="00832136"/>
    <w:rsid w:val="00841669"/>
    <w:rsid w:val="009226EF"/>
    <w:rsid w:val="009603A5"/>
    <w:rsid w:val="0096171C"/>
    <w:rsid w:val="00994342"/>
    <w:rsid w:val="009D73FA"/>
    <w:rsid w:val="009E0B2C"/>
    <w:rsid w:val="009E202F"/>
    <w:rsid w:val="009E381E"/>
    <w:rsid w:val="00A117E7"/>
    <w:rsid w:val="00A2145B"/>
    <w:rsid w:val="00B17CCC"/>
    <w:rsid w:val="00B46857"/>
    <w:rsid w:val="00B60C30"/>
    <w:rsid w:val="00BD6A02"/>
    <w:rsid w:val="00C7645D"/>
    <w:rsid w:val="00CA2943"/>
    <w:rsid w:val="00CC186C"/>
    <w:rsid w:val="00D150AC"/>
    <w:rsid w:val="00D27CE0"/>
    <w:rsid w:val="00DA6D6E"/>
    <w:rsid w:val="00DB144D"/>
    <w:rsid w:val="00DF6784"/>
    <w:rsid w:val="00E21BF7"/>
    <w:rsid w:val="00E549D7"/>
    <w:rsid w:val="00ED5CA9"/>
    <w:rsid w:val="00EE5207"/>
    <w:rsid w:val="00F323EB"/>
    <w:rsid w:val="00F37BED"/>
    <w:rsid w:val="00FA28DC"/>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5804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580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14241">
      <w:bodyDiv w:val="1"/>
      <w:marLeft w:val="0"/>
      <w:marRight w:val="0"/>
      <w:marTop w:val="0"/>
      <w:marBottom w:val="0"/>
      <w:divBdr>
        <w:top w:val="none" w:sz="0" w:space="0" w:color="auto"/>
        <w:left w:val="none" w:sz="0" w:space="0" w:color="auto"/>
        <w:bottom w:val="none" w:sz="0" w:space="0" w:color="auto"/>
        <w:right w:val="none" w:sz="0" w:space="0" w:color="auto"/>
      </w:divBdr>
    </w:div>
    <w:div w:id="1130707640">
      <w:bodyDiv w:val="1"/>
      <w:marLeft w:val="0"/>
      <w:marRight w:val="0"/>
      <w:marTop w:val="0"/>
      <w:marBottom w:val="0"/>
      <w:divBdr>
        <w:top w:val="none" w:sz="0" w:space="0" w:color="auto"/>
        <w:left w:val="none" w:sz="0" w:space="0" w:color="auto"/>
        <w:bottom w:val="none" w:sz="0" w:space="0" w:color="auto"/>
        <w:right w:val="none" w:sz="0" w:space="0" w:color="auto"/>
      </w:divBdr>
    </w:div>
    <w:div w:id="1145122607">
      <w:bodyDiv w:val="1"/>
      <w:marLeft w:val="0"/>
      <w:marRight w:val="0"/>
      <w:marTop w:val="0"/>
      <w:marBottom w:val="0"/>
      <w:divBdr>
        <w:top w:val="none" w:sz="0" w:space="0" w:color="auto"/>
        <w:left w:val="none" w:sz="0" w:space="0" w:color="auto"/>
        <w:bottom w:val="none" w:sz="0" w:space="0" w:color="auto"/>
        <w:right w:val="none" w:sz="0" w:space="0" w:color="auto"/>
      </w:divBdr>
    </w:div>
    <w:div w:id="1728646350">
      <w:bodyDiv w:val="1"/>
      <w:marLeft w:val="0"/>
      <w:marRight w:val="0"/>
      <w:marTop w:val="0"/>
      <w:marBottom w:val="0"/>
      <w:divBdr>
        <w:top w:val="none" w:sz="0" w:space="0" w:color="auto"/>
        <w:left w:val="none" w:sz="0" w:space="0" w:color="auto"/>
        <w:bottom w:val="none" w:sz="0" w:space="0" w:color="auto"/>
        <w:right w:val="none" w:sz="0" w:space="0" w:color="auto"/>
      </w:divBdr>
    </w:div>
    <w:div w:id="2041978816">
      <w:bodyDiv w:val="1"/>
      <w:marLeft w:val="0"/>
      <w:marRight w:val="0"/>
      <w:marTop w:val="0"/>
      <w:marBottom w:val="0"/>
      <w:divBdr>
        <w:top w:val="none" w:sz="0" w:space="0" w:color="auto"/>
        <w:left w:val="none" w:sz="0" w:space="0" w:color="auto"/>
        <w:bottom w:val="none" w:sz="0" w:space="0" w:color="auto"/>
        <w:right w:val="none" w:sz="0" w:space="0" w:color="auto"/>
      </w:divBdr>
    </w:div>
    <w:div w:id="206000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3</cp:revision>
  <cp:lastPrinted>2020-09-29T11:04:00Z</cp:lastPrinted>
  <dcterms:created xsi:type="dcterms:W3CDTF">2020-09-29T11:35:00Z</dcterms:created>
  <dcterms:modified xsi:type="dcterms:W3CDTF">2020-10-02T12:54:00Z</dcterms:modified>
</cp:coreProperties>
</file>