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aurkezturiko galdera, eten digitalaren arazoa konpontzeko aurreikuspenari eta epeei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Laura Aznal Sagasti andreak,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zenbait herrik arazo larriak dituzte, beren kokaleku geografikoa dela-eta, Interneten sartzeko, eta hori kolektibo askoren kalterako da esparru asko eta askotan: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Azterketa garaia hurbiltzen ari dela-eta kezkatuta dauden ikasleak; osoko bilkura telematikoak egiteko modurik ez duten toki entitateak; etxetik behar bezala lan egin ezin duten langileak (sektore publikokoak nahiz esparru pribatukoak), eta administrazioarekiko askotariko izapideak –osasun arlokoak, gizarte arlokoak (laguntza-eskaerak...), zerga arlokoak eta abar.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 horiek guztiak diskriminatuta eta laidotuta sentitzen dira horren kariaz.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Une honetan bizi dugun krisiak, bai eta alarma egoera eta, horren ondorioz, konfinamendua deklaratu izanak ere, bereziki garrantzitsua bihurtzen dute une honetan auzi hori konpontzea.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parlamentari naizen honek hauxe galdetzen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zer aurreikuspen darabil horri dagokionez eta zer epe darabil gogoan arazoa konpontzeko?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