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Virginia Magadaleno Alegría andreak aurkeztutako galdera, Nafarroako Foru Komunitatean familia gurasobakarrak egiaztatzeari buruzko otsailaren 7ko 5/2019 Foru Legea aldatzearren legegintzako ekimen bat sustatze aldera Estatuko Lankidetza Batzordearekin hartutako konpromisoari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Virginia Magdaleno Alegríak, Legebiltzarreko Erregelamenduak ezarritakoaren babesean, honako galdera hau egiten du, Lehendakaritzako, Berdintasuneko, Funtzio Publikoko eta Barneko kontseilari Javier Remírezek Osoko Bilkuran ahoz erantzun dezan:</w:t>
      </w:r>
    </w:p>
    <w:p>
      <w:pPr>
        <w:pStyle w:val="0"/>
        <w:suppressAutoHyphens w:val="false"/>
        <w:rPr>
          <w:rStyle w:val="1"/>
        </w:rPr>
      </w:pPr>
      <w:r>
        <w:rPr>
          <w:rStyle w:val="1"/>
        </w:rPr>
        <w:t xml:space="preserve">Estatuko Administrazio Orokorrerako Lankidetza Batzordearen eta Nafarroako Foru Komunitatearen artean akordio batera iritsi da, Nafarroako Foru Komunitatean familia gurasobakarrak egiaztatzeari buruzko otsailaren 7ko 5/2019 Foru Legea onetsi eta gero Nafarroako Foru Komunitatean familia gurasobakarrak egiaztatzeko garaian sortu diren arazoak bideratzeko. </w:t>
      </w:r>
    </w:p>
    <w:p>
      <w:pPr>
        <w:pStyle w:val="0"/>
        <w:suppressAutoHyphens w:val="false"/>
        <w:rPr>
          <w:rStyle w:val="1"/>
        </w:rPr>
      </w:pPr>
      <w:r>
        <w:rPr>
          <w:rStyle w:val="1"/>
        </w:rPr>
        <w:t xml:space="preserve">Foru Komunitateko Gobernuak zer konpromiso hartu du Estatuko Lankidetza Batzordearekin Nafarroako Foru Komunitatean familia gurasobakarrak egiaztatzeari buruzko otsailaren 7ko 5/2019 Foru Legea aldatzearren legegintzako ekimen bat sustatze aldera? Zer dela-eta hartu da konpromiso hori?</w:t>
      </w:r>
    </w:p>
    <w:p>
      <w:pPr>
        <w:pStyle w:val="0"/>
        <w:suppressAutoHyphens w:val="false"/>
        <w:rPr>
          <w:rStyle w:val="1"/>
        </w:rPr>
      </w:pPr>
      <w:r>
        <w:rPr>
          <w:rStyle w:val="1"/>
        </w:rPr>
        <w:t xml:space="preserve">Iruñean, 2019ko azaroaren 18an </w:t>
      </w:r>
    </w:p>
    <w:p>
      <w:pPr>
        <w:pStyle w:val="0"/>
        <w:suppressAutoHyphens w:val="false"/>
        <w:rPr>
          <w:rStyle w:val="1"/>
        </w:rPr>
      </w:pPr>
      <w:r>
        <w:rPr>
          <w:rStyle w:val="1"/>
        </w:rPr>
        <w:t xml:space="preserve">Foru parlamentaria: Virginia Magdaleno Alegría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