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medidas previstas para luchar contra el fraude fiscal, la economía sumergida y el empleo no declarado,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 del próximo 10 de octubre, la siguiente pregunta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del último estudio sobre fraude fiscal y economía sumergida elaborado por la Universidad Pública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tiene previsto implementar el Gobierno de Navarra para luchar contra el fraude fiscal, la economía sumergida y el empleo no declarado?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