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 ea zertan den erabaki honen betetze-egoera: Nafarroako Gobernua premiatzen da txosten bat egin dezan "Tasa arrosa" deiturikoak daukan eraginari.</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Herritarrekiko eta Erakundeekiko Harremanetako kontseilariak batzordean ahoz erantzun dezan:</w:t>
      </w:r>
    </w:p>
    <w:p>
      <w:pPr>
        <w:pStyle w:val="0"/>
        <w:suppressAutoHyphens w:val="false"/>
        <w:rPr>
          <w:rStyle w:val="1"/>
        </w:rPr>
      </w:pPr>
      <w:r>
        <w:rPr>
          <w:rStyle w:val="1"/>
        </w:rPr>
        <w:t xml:space="preserve">Nafarroako Parlamentuak honako erabaki hau onetsi zuen 2015eko abenduaren 10ean egindako Osoko Bilkuran: Nafarroako Gobernua premiatzen zuena txosten bat presta zezan "Tasa arrosa" deiturikoa egoteari, haren norainokoari eta emakumezko kontsumitzaileen eskubideetan duen eraginari buruz. Zertan da erabaki hori?</w:t>
      </w:r>
    </w:p>
    <w:p>
      <w:pPr>
        <w:pStyle w:val="0"/>
        <w:suppressAutoHyphens w:val="false"/>
        <w:rPr>
          <w:rStyle w:val="1"/>
        </w:rPr>
      </w:pPr>
      <w:r>
        <w:rPr>
          <w:rStyle w:val="1"/>
        </w:rPr>
        <w:t xml:space="preserve">Iruñean, 2019ko otsailaren 12an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