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Sarrigurengo Bigarren Hezkuntzako Institutua 2019-2020 ikasturtearen hasieran abian jartzea ez bermatzeko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ezarritakoaren babesean, honako galdera hau aurkezten du, Nafarroako Gobernuak Legebiltzarraren hurrengo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zergatik ez du bermatzen Sarrigurengo Bigarren Hezkuntzako Institutua 2019-2020 ikasturtearen hasieran abian jarriko 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